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E2CD7" w14:textId="5E94A186" w:rsidR="0058780D" w:rsidRPr="009A4BAF" w:rsidRDefault="0058780D" w:rsidP="005878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A4BAF">
        <w:rPr>
          <w:rStyle w:val="normaltextrun"/>
          <w:rFonts w:ascii="Calibri" w:eastAsiaTheme="majorEastAsia" w:hAnsi="Calibri" w:cs="Calibri"/>
          <w:b/>
          <w:bCs/>
        </w:rPr>
        <w:t xml:space="preserve">Britain and Ireland Group of Zonal Trustees and Provincial Presidents Meeting, </w:t>
      </w:r>
      <w:r w:rsidR="00E57DF8">
        <w:rPr>
          <w:rStyle w:val="normaltextrun"/>
          <w:rFonts w:ascii="Calibri" w:eastAsiaTheme="majorEastAsia" w:hAnsi="Calibri" w:cs="Calibri"/>
          <w:b/>
          <w:bCs/>
        </w:rPr>
        <w:t>21</w:t>
      </w:r>
      <w:r w:rsidR="00F006F6" w:rsidRPr="00E57DF8">
        <w:rPr>
          <w:rStyle w:val="normaltextrun"/>
          <w:rFonts w:ascii="Calibri" w:eastAsiaTheme="majorEastAsia" w:hAnsi="Calibri" w:cs="Calibri"/>
          <w:b/>
          <w:bCs/>
          <w:vertAlign w:val="superscript"/>
        </w:rPr>
        <w:t>st</w:t>
      </w:r>
      <w:r w:rsidR="00F006F6">
        <w:rPr>
          <w:rStyle w:val="normaltextrun"/>
          <w:rFonts w:ascii="Calibri" w:eastAsiaTheme="majorEastAsia" w:hAnsi="Calibri" w:cs="Calibri"/>
          <w:b/>
          <w:bCs/>
        </w:rPr>
        <w:t xml:space="preserve"> &amp;</w:t>
      </w:r>
      <w:r w:rsidR="00E57DF8">
        <w:rPr>
          <w:rStyle w:val="normaltextrun"/>
          <w:rFonts w:ascii="Calibri" w:eastAsiaTheme="majorEastAsia" w:hAnsi="Calibri" w:cs="Calibri"/>
          <w:b/>
          <w:bCs/>
        </w:rPr>
        <w:t xml:space="preserve"> 22</w:t>
      </w:r>
      <w:r w:rsidR="00E57DF8" w:rsidRPr="00E57DF8">
        <w:rPr>
          <w:rStyle w:val="normaltextrun"/>
          <w:rFonts w:ascii="Calibri" w:eastAsiaTheme="majorEastAsia" w:hAnsi="Calibri" w:cs="Calibri"/>
          <w:b/>
          <w:bCs/>
          <w:vertAlign w:val="superscript"/>
        </w:rPr>
        <w:t>nd</w:t>
      </w:r>
      <w:r w:rsidR="00E57DF8">
        <w:rPr>
          <w:rStyle w:val="normaltextrun"/>
          <w:rFonts w:ascii="Calibri" w:eastAsiaTheme="majorEastAsia" w:hAnsi="Calibri" w:cs="Calibri"/>
          <w:b/>
          <w:bCs/>
        </w:rPr>
        <w:t xml:space="preserve"> May 2024</w:t>
      </w:r>
    </w:p>
    <w:p w14:paraId="506CB6B5" w14:textId="77777777" w:rsidR="0058780D" w:rsidRPr="009A4BAF" w:rsidRDefault="0058780D" w:rsidP="005878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390B088D" w14:textId="0D406107" w:rsidR="0058780D" w:rsidRPr="009A4BAF" w:rsidRDefault="0058780D" w:rsidP="0058780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9A4BAF">
        <w:rPr>
          <w:rStyle w:val="normaltextrun"/>
          <w:rFonts w:ascii="Calibri" w:eastAsiaTheme="majorEastAsia" w:hAnsi="Calibri" w:cs="Calibri"/>
          <w:b/>
          <w:bCs/>
        </w:rPr>
        <w:t xml:space="preserve">Key Messages for </w:t>
      </w:r>
      <w:r w:rsidR="009047F3">
        <w:rPr>
          <w:rStyle w:val="normaltextrun"/>
          <w:rFonts w:ascii="Calibri" w:eastAsiaTheme="majorEastAsia" w:hAnsi="Calibri" w:cs="Calibri"/>
          <w:b/>
          <w:bCs/>
        </w:rPr>
        <w:t>s</w:t>
      </w:r>
      <w:r w:rsidRPr="009A4BAF">
        <w:rPr>
          <w:rStyle w:val="normaltextrun"/>
          <w:rFonts w:ascii="Calibri" w:eastAsiaTheme="majorEastAsia" w:hAnsi="Calibri" w:cs="Calibri"/>
          <w:b/>
          <w:bCs/>
        </w:rPr>
        <w:t>haring</w:t>
      </w:r>
      <w:r w:rsidRPr="009A4BAF">
        <w:rPr>
          <w:rStyle w:val="eop"/>
          <w:rFonts w:ascii="Calibri" w:eastAsiaTheme="majorEastAsia" w:hAnsi="Calibri" w:cs="Calibri"/>
        </w:rPr>
        <w:t> </w:t>
      </w:r>
    </w:p>
    <w:p w14:paraId="7D859317" w14:textId="77777777" w:rsidR="00127C0F" w:rsidRDefault="00127C0F" w:rsidP="005878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EC45AE8" w14:textId="77777777" w:rsidR="00AB66C0" w:rsidRDefault="00AB66C0" w:rsidP="002F353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43124F5D" w14:textId="2A1A8109" w:rsidR="002A3F63" w:rsidRDefault="0033176D" w:rsidP="00DC586E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As part of </w:t>
      </w:r>
      <w:r w:rsidR="00BA7CBB">
        <w:rPr>
          <w:rFonts w:ascii="Calibri" w:hAnsi="Calibri" w:cs="Calibri"/>
          <w:sz w:val="24"/>
          <w:szCs w:val="24"/>
        </w:rPr>
        <w:t>the remit to</w:t>
      </w:r>
      <w:r>
        <w:rPr>
          <w:rFonts w:ascii="Calibri" w:hAnsi="Calibri" w:cs="Calibri"/>
          <w:sz w:val="24"/>
          <w:szCs w:val="24"/>
        </w:rPr>
        <w:t xml:space="preserve"> deliver MU national </w:t>
      </w:r>
      <w:r w:rsidRPr="00741ECD">
        <w:rPr>
          <w:rFonts w:ascii="Calibri" w:hAnsi="Calibri" w:cs="Calibri"/>
          <w:b/>
          <w:bCs/>
          <w:sz w:val="24"/>
          <w:szCs w:val="24"/>
        </w:rPr>
        <w:t>programmes</w:t>
      </w:r>
      <w:r>
        <w:rPr>
          <w:rFonts w:ascii="Calibri" w:hAnsi="Calibri" w:cs="Calibri"/>
          <w:sz w:val="24"/>
          <w:szCs w:val="24"/>
        </w:rPr>
        <w:t xml:space="preserve">, </w:t>
      </w:r>
      <w:r w:rsidR="00E9312D">
        <w:rPr>
          <w:rFonts w:ascii="Calibri" w:hAnsi="Calibri" w:cs="Calibri"/>
          <w:sz w:val="24"/>
          <w:szCs w:val="24"/>
        </w:rPr>
        <w:t xml:space="preserve">staff leadership for </w:t>
      </w:r>
      <w:r w:rsidR="00180FB9">
        <w:rPr>
          <w:rFonts w:ascii="Calibri" w:hAnsi="Calibri" w:cs="Calibri"/>
          <w:sz w:val="24"/>
          <w:szCs w:val="24"/>
        </w:rPr>
        <w:t>AFIA</w:t>
      </w:r>
      <w:r w:rsidR="00BA7CBB">
        <w:rPr>
          <w:rFonts w:ascii="Calibri" w:hAnsi="Calibri" w:cs="Calibri"/>
          <w:sz w:val="24"/>
          <w:szCs w:val="24"/>
        </w:rPr>
        <w:t xml:space="preserve"> and Prisons work in B&amp;I and the corresponding </w:t>
      </w:r>
      <w:r w:rsidR="0057039C">
        <w:rPr>
          <w:rFonts w:ascii="Calibri" w:hAnsi="Calibri" w:cs="Calibri"/>
          <w:sz w:val="24"/>
          <w:szCs w:val="24"/>
        </w:rPr>
        <w:t>Communities of Interest</w:t>
      </w:r>
      <w:r w:rsidR="00F04652">
        <w:rPr>
          <w:rFonts w:ascii="Calibri" w:hAnsi="Calibri" w:cs="Calibri"/>
          <w:sz w:val="24"/>
          <w:szCs w:val="24"/>
        </w:rPr>
        <w:t xml:space="preserve"> (COIs)</w:t>
      </w:r>
      <w:r w:rsidR="00BA7CBB">
        <w:rPr>
          <w:rFonts w:ascii="Calibri" w:hAnsi="Calibri" w:cs="Calibri"/>
          <w:sz w:val="24"/>
          <w:szCs w:val="24"/>
        </w:rPr>
        <w:t>, has transferred from the Development Team</w:t>
      </w:r>
      <w:r w:rsidR="00606EA6">
        <w:rPr>
          <w:rFonts w:ascii="Calibri" w:hAnsi="Calibri" w:cs="Calibri"/>
          <w:sz w:val="24"/>
          <w:szCs w:val="24"/>
        </w:rPr>
        <w:t xml:space="preserve"> to the Membership Team and sits with </w:t>
      </w:r>
      <w:r w:rsidR="00606EA6" w:rsidRPr="009047F3">
        <w:rPr>
          <w:rFonts w:ascii="Calibri" w:hAnsi="Calibri" w:cs="Calibri"/>
          <w:b/>
          <w:bCs/>
          <w:sz w:val="24"/>
          <w:szCs w:val="24"/>
        </w:rPr>
        <w:t>Emily Brailsford</w:t>
      </w:r>
      <w:r w:rsidR="00606EA6">
        <w:rPr>
          <w:rFonts w:ascii="Calibri" w:hAnsi="Calibri" w:cs="Calibri"/>
          <w:sz w:val="24"/>
          <w:szCs w:val="24"/>
        </w:rPr>
        <w:t>, new National Programmes Manag</w:t>
      </w:r>
      <w:r w:rsidR="00EC28D3">
        <w:rPr>
          <w:rFonts w:ascii="Calibri" w:hAnsi="Calibri" w:cs="Calibri"/>
          <w:sz w:val="24"/>
          <w:szCs w:val="24"/>
        </w:rPr>
        <w:t>er</w:t>
      </w:r>
      <w:r w:rsidR="00E9312D">
        <w:rPr>
          <w:rFonts w:ascii="Calibri" w:hAnsi="Calibri" w:cs="Calibri"/>
          <w:sz w:val="24"/>
          <w:szCs w:val="24"/>
        </w:rPr>
        <w:t>,</w:t>
      </w:r>
      <w:r w:rsidR="00B76774">
        <w:rPr>
          <w:rFonts w:ascii="Calibri" w:hAnsi="Calibri" w:cs="Calibri"/>
          <w:sz w:val="24"/>
          <w:szCs w:val="24"/>
        </w:rPr>
        <w:t xml:space="preserve"> </w:t>
      </w:r>
      <w:r w:rsidR="00EC28D3">
        <w:rPr>
          <w:rFonts w:ascii="Calibri" w:hAnsi="Calibri" w:cs="Calibri"/>
          <w:sz w:val="24"/>
          <w:szCs w:val="24"/>
        </w:rPr>
        <w:t>overseen by Steph Nunn, Director of Membership.</w:t>
      </w:r>
      <w:r w:rsidR="0007545D">
        <w:rPr>
          <w:rFonts w:ascii="Calibri" w:hAnsi="Calibri" w:cs="Calibri"/>
          <w:sz w:val="24"/>
          <w:szCs w:val="24"/>
        </w:rPr>
        <w:t xml:space="preserve"> </w:t>
      </w:r>
      <w:r w:rsidR="005D2010">
        <w:rPr>
          <w:rFonts w:ascii="Calibri" w:hAnsi="Calibri" w:cs="Calibri"/>
          <w:sz w:val="24"/>
          <w:szCs w:val="24"/>
        </w:rPr>
        <w:t>Dioceses are reminded</w:t>
      </w:r>
      <w:r w:rsidR="0007545D">
        <w:rPr>
          <w:rFonts w:ascii="Calibri" w:hAnsi="Calibri" w:cs="Calibri"/>
          <w:sz w:val="24"/>
          <w:szCs w:val="24"/>
        </w:rPr>
        <w:t xml:space="preserve"> </w:t>
      </w:r>
      <w:r w:rsidR="005D2010">
        <w:rPr>
          <w:rFonts w:ascii="Calibri" w:hAnsi="Calibri" w:cs="Calibri"/>
          <w:sz w:val="24"/>
          <w:szCs w:val="24"/>
        </w:rPr>
        <w:t>that they should</w:t>
      </w:r>
      <w:r w:rsidR="00EB2110">
        <w:rPr>
          <w:rFonts w:ascii="Calibri" w:hAnsi="Calibri" w:cs="Calibri"/>
          <w:sz w:val="24"/>
          <w:szCs w:val="24"/>
        </w:rPr>
        <w:t xml:space="preserve"> provide representatives for </w:t>
      </w:r>
      <w:r w:rsidR="0007545D">
        <w:rPr>
          <w:rFonts w:ascii="Calibri" w:hAnsi="Calibri" w:cs="Calibri"/>
          <w:sz w:val="24"/>
          <w:szCs w:val="24"/>
        </w:rPr>
        <w:t xml:space="preserve">COIs </w:t>
      </w:r>
      <w:r w:rsidR="00582D47">
        <w:rPr>
          <w:rFonts w:ascii="Calibri" w:hAnsi="Calibri" w:cs="Calibri"/>
          <w:sz w:val="24"/>
          <w:szCs w:val="24"/>
        </w:rPr>
        <w:t>and</w:t>
      </w:r>
      <w:r w:rsidR="00741ECD">
        <w:rPr>
          <w:rFonts w:ascii="Calibri" w:hAnsi="Calibri" w:cs="Calibri"/>
          <w:sz w:val="24"/>
          <w:szCs w:val="24"/>
        </w:rPr>
        <w:t xml:space="preserve"> that </w:t>
      </w:r>
      <w:r w:rsidR="00582D47">
        <w:rPr>
          <w:rFonts w:ascii="Calibri" w:hAnsi="Calibri" w:cs="Calibri"/>
          <w:sz w:val="24"/>
          <w:szCs w:val="24"/>
        </w:rPr>
        <w:t xml:space="preserve"> these </w:t>
      </w:r>
      <w:r w:rsidR="00B76774">
        <w:rPr>
          <w:rFonts w:ascii="Calibri" w:hAnsi="Calibri" w:cs="Calibri"/>
          <w:sz w:val="24"/>
          <w:szCs w:val="24"/>
        </w:rPr>
        <w:t>representatives</w:t>
      </w:r>
      <w:r w:rsidR="00582D47">
        <w:rPr>
          <w:rFonts w:ascii="Calibri" w:hAnsi="Calibri" w:cs="Calibri"/>
          <w:sz w:val="24"/>
          <w:szCs w:val="24"/>
        </w:rPr>
        <w:t xml:space="preserve"> should feedback to dioceses</w:t>
      </w:r>
      <w:r w:rsidR="00B76774">
        <w:rPr>
          <w:rFonts w:ascii="Calibri" w:hAnsi="Calibri" w:cs="Calibri"/>
          <w:sz w:val="24"/>
          <w:szCs w:val="24"/>
        </w:rPr>
        <w:t xml:space="preserve"> on the work of the CO</w:t>
      </w:r>
      <w:r w:rsidR="00645C72">
        <w:rPr>
          <w:rFonts w:ascii="Calibri" w:hAnsi="Calibri" w:cs="Calibri"/>
          <w:sz w:val="24"/>
          <w:szCs w:val="24"/>
        </w:rPr>
        <w:t xml:space="preserve">I to ensure that dioceses and </w:t>
      </w:r>
      <w:r w:rsidR="0057039C">
        <w:rPr>
          <w:rFonts w:ascii="Calibri" w:hAnsi="Calibri" w:cs="Calibri"/>
          <w:sz w:val="24"/>
          <w:szCs w:val="24"/>
        </w:rPr>
        <w:t xml:space="preserve">their </w:t>
      </w:r>
      <w:r w:rsidR="00645C72">
        <w:rPr>
          <w:rFonts w:ascii="Calibri" w:hAnsi="Calibri" w:cs="Calibri"/>
          <w:sz w:val="24"/>
          <w:szCs w:val="24"/>
        </w:rPr>
        <w:t xml:space="preserve">members are well informed and understand </w:t>
      </w:r>
      <w:r w:rsidR="004E2A37">
        <w:rPr>
          <w:rFonts w:ascii="Calibri" w:hAnsi="Calibri" w:cs="Calibri"/>
          <w:sz w:val="24"/>
          <w:szCs w:val="24"/>
        </w:rPr>
        <w:t>the work that is happening on key initiatives for MU.</w:t>
      </w:r>
    </w:p>
    <w:p w14:paraId="5B5E5631" w14:textId="1948317F" w:rsidR="007473D3" w:rsidRDefault="00396FFB" w:rsidP="00DC586E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</w:t>
      </w:r>
      <w:r w:rsidR="00A346B4">
        <w:rPr>
          <w:rFonts w:ascii="Calibri" w:hAnsi="Calibri" w:cs="Calibri"/>
          <w:sz w:val="24"/>
          <w:szCs w:val="24"/>
        </w:rPr>
        <w:t xml:space="preserve">B&amp;I Group </w:t>
      </w:r>
      <w:r w:rsidR="004C51B3">
        <w:rPr>
          <w:rFonts w:ascii="Calibri" w:hAnsi="Calibri" w:cs="Calibri"/>
          <w:sz w:val="24"/>
          <w:szCs w:val="24"/>
        </w:rPr>
        <w:t>encourages</w:t>
      </w:r>
      <w:r w:rsidR="00A346B4">
        <w:rPr>
          <w:rFonts w:ascii="Calibri" w:hAnsi="Calibri" w:cs="Calibri"/>
          <w:sz w:val="24"/>
          <w:szCs w:val="24"/>
        </w:rPr>
        <w:t xml:space="preserve"> </w:t>
      </w:r>
      <w:r w:rsidR="00542063">
        <w:rPr>
          <w:rFonts w:ascii="Calibri" w:hAnsi="Calibri" w:cs="Calibri"/>
          <w:sz w:val="24"/>
          <w:szCs w:val="24"/>
        </w:rPr>
        <w:t xml:space="preserve">dioceses to update </w:t>
      </w:r>
      <w:r w:rsidR="00542063" w:rsidRPr="00741ECD">
        <w:rPr>
          <w:rFonts w:ascii="Calibri" w:hAnsi="Calibri" w:cs="Calibri"/>
          <w:b/>
          <w:bCs/>
          <w:sz w:val="24"/>
          <w:szCs w:val="24"/>
        </w:rPr>
        <w:t>MU Live</w:t>
      </w:r>
      <w:r w:rsidR="00542063">
        <w:rPr>
          <w:rFonts w:ascii="Calibri" w:hAnsi="Calibri" w:cs="Calibri"/>
          <w:sz w:val="24"/>
          <w:szCs w:val="24"/>
        </w:rPr>
        <w:t xml:space="preserve"> with success stories and engagement data</w:t>
      </w:r>
      <w:r>
        <w:rPr>
          <w:rFonts w:ascii="Calibri" w:hAnsi="Calibri" w:cs="Calibri"/>
          <w:sz w:val="24"/>
          <w:szCs w:val="24"/>
        </w:rPr>
        <w:t xml:space="preserve">. MU Live is the main communications tool </w:t>
      </w:r>
      <w:r w:rsidR="004D6F76">
        <w:rPr>
          <w:rFonts w:ascii="Calibri" w:hAnsi="Calibri" w:cs="Calibri"/>
          <w:sz w:val="24"/>
          <w:szCs w:val="24"/>
        </w:rPr>
        <w:t>for tracking engagement</w:t>
      </w:r>
      <w:r w:rsidR="00756EC8">
        <w:rPr>
          <w:rFonts w:ascii="Calibri" w:hAnsi="Calibri" w:cs="Calibri"/>
          <w:sz w:val="24"/>
          <w:szCs w:val="24"/>
        </w:rPr>
        <w:t xml:space="preserve">, project work and </w:t>
      </w:r>
      <w:r w:rsidR="004D6F76">
        <w:rPr>
          <w:rFonts w:ascii="Calibri" w:hAnsi="Calibri" w:cs="Calibri"/>
          <w:sz w:val="24"/>
          <w:szCs w:val="24"/>
        </w:rPr>
        <w:t xml:space="preserve">highlighting good news stories </w:t>
      </w:r>
      <w:r w:rsidR="00756EC8">
        <w:rPr>
          <w:rFonts w:ascii="Calibri" w:hAnsi="Calibri" w:cs="Calibri"/>
          <w:sz w:val="24"/>
          <w:szCs w:val="24"/>
        </w:rPr>
        <w:t>for MU.</w:t>
      </w:r>
    </w:p>
    <w:p w14:paraId="21B34CF6" w14:textId="6F09088B" w:rsidR="00756EC8" w:rsidRDefault="00741ECD" w:rsidP="00DC586E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Based on feedback, t</w:t>
      </w:r>
      <w:r w:rsidR="006118D0">
        <w:rPr>
          <w:rFonts w:ascii="Calibri" w:hAnsi="Calibri" w:cs="Calibri"/>
          <w:sz w:val="24"/>
          <w:szCs w:val="24"/>
        </w:rPr>
        <w:t xml:space="preserve">he </w:t>
      </w:r>
      <w:r w:rsidR="001420C8">
        <w:rPr>
          <w:rFonts w:ascii="Calibri" w:hAnsi="Calibri" w:cs="Calibri"/>
          <w:sz w:val="24"/>
          <w:szCs w:val="24"/>
        </w:rPr>
        <w:t>M</w:t>
      </w:r>
      <w:r w:rsidR="006118D0">
        <w:rPr>
          <w:rFonts w:ascii="Calibri" w:hAnsi="Calibri" w:cs="Calibri"/>
          <w:sz w:val="24"/>
          <w:szCs w:val="24"/>
        </w:rPr>
        <w:t xml:space="preserve">embership </w:t>
      </w:r>
      <w:r w:rsidR="001420C8">
        <w:rPr>
          <w:rFonts w:ascii="Calibri" w:hAnsi="Calibri" w:cs="Calibri"/>
          <w:sz w:val="24"/>
          <w:szCs w:val="24"/>
        </w:rPr>
        <w:t>T</w:t>
      </w:r>
      <w:r w:rsidR="006118D0">
        <w:rPr>
          <w:rFonts w:ascii="Calibri" w:hAnsi="Calibri" w:cs="Calibri"/>
          <w:sz w:val="24"/>
          <w:szCs w:val="24"/>
        </w:rPr>
        <w:t>eam i</w:t>
      </w:r>
      <w:r w:rsidR="002402D3">
        <w:rPr>
          <w:rFonts w:ascii="Calibri" w:hAnsi="Calibri" w:cs="Calibri"/>
          <w:sz w:val="24"/>
          <w:szCs w:val="24"/>
        </w:rPr>
        <w:t>s</w:t>
      </w:r>
      <w:r w:rsidR="006118D0">
        <w:rPr>
          <w:rFonts w:ascii="Calibri" w:hAnsi="Calibri" w:cs="Calibri"/>
          <w:sz w:val="24"/>
          <w:szCs w:val="24"/>
        </w:rPr>
        <w:t xml:space="preserve"> working on </w:t>
      </w:r>
      <w:r w:rsidR="006118D0" w:rsidRPr="00741ECD">
        <w:rPr>
          <w:rFonts w:ascii="Calibri" w:hAnsi="Calibri" w:cs="Calibri"/>
          <w:b/>
          <w:bCs/>
          <w:sz w:val="24"/>
          <w:szCs w:val="24"/>
        </w:rPr>
        <w:t>resources</w:t>
      </w:r>
      <w:r w:rsidR="006118D0">
        <w:rPr>
          <w:rFonts w:ascii="Calibri" w:hAnsi="Calibri" w:cs="Calibri"/>
          <w:sz w:val="24"/>
          <w:szCs w:val="24"/>
        </w:rPr>
        <w:t xml:space="preserve"> and </w:t>
      </w:r>
      <w:r w:rsidR="002B6FF4">
        <w:rPr>
          <w:rFonts w:ascii="Calibri" w:hAnsi="Calibri" w:cs="Calibri"/>
          <w:sz w:val="24"/>
          <w:szCs w:val="24"/>
        </w:rPr>
        <w:t>core-</w:t>
      </w:r>
      <w:r w:rsidR="002B6FF4" w:rsidRPr="00741ECD">
        <w:rPr>
          <w:rFonts w:ascii="Calibri" w:hAnsi="Calibri" w:cs="Calibri"/>
          <w:b/>
          <w:bCs/>
          <w:sz w:val="24"/>
          <w:szCs w:val="24"/>
        </w:rPr>
        <w:t xml:space="preserve">information </w:t>
      </w:r>
      <w:r w:rsidR="006118D0" w:rsidRPr="00741ECD">
        <w:rPr>
          <w:rFonts w:ascii="Calibri" w:hAnsi="Calibri" w:cs="Calibri"/>
          <w:b/>
          <w:bCs/>
          <w:sz w:val="24"/>
          <w:szCs w:val="24"/>
        </w:rPr>
        <w:t>packs</w:t>
      </w:r>
      <w:r w:rsidR="006118D0">
        <w:rPr>
          <w:rFonts w:ascii="Calibri" w:hAnsi="Calibri" w:cs="Calibri"/>
          <w:sz w:val="24"/>
          <w:szCs w:val="24"/>
        </w:rPr>
        <w:t xml:space="preserve"> to support dioceses and members, including the </w:t>
      </w:r>
      <w:r w:rsidR="006118D0" w:rsidRPr="00741ECD">
        <w:rPr>
          <w:rFonts w:ascii="Calibri" w:hAnsi="Calibri" w:cs="Calibri"/>
          <w:b/>
          <w:bCs/>
          <w:sz w:val="24"/>
          <w:szCs w:val="24"/>
        </w:rPr>
        <w:t>Clergy Pack</w:t>
      </w:r>
      <w:r w:rsidR="002402D3">
        <w:rPr>
          <w:rFonts w:ascii="Calibri" w:hAnsi="Calibri" w:cs="Calibri"/>
          <w:sz w:val="24"/>
          <w:szCs w:val="24"/>
        </w:rPr>
        <w:t xml:space="preserve"> launching at the end of June.</w:t>
      </w:r>
    </w:p>
    <w:p w14:paraId="4F6E8D9F" w14:textId="3B43B4D3" w:rsidR="002402D3" w:rsidRDefault="00D93625" w:rsidP="00DC586E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B&amp;I Group support</w:t>
      </w:r>
      <w:r w:rsidR="004C51B3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</w:t>
      </w:r>
      <w:r w:rsidR="00CA5D10">
        <w:rPr>
          <w:rFonts w:ascii="Calibri" w:hAnsi="Calibri" w:cs="Calibri"/>
          <w:sz w:val="24"/>
          <w:szCs w:val="24"/>
        </w:rPr>
        <w:t xml:space="preserve">a proposed </w:t>
      </w:r>
      <w:r w:rsidR="00945AE6" w:rsidRPr="00741ECD">
        <w:rPr>
          <w:rFonts w:ascii="Calibri" w:hAnsi="Calibri" w:cs="Calibri"/>
          <w:b/>
          <w:bCs/>
          <w:sz w:val="24"/>
          <w:szCs w:val="24"/>
        </w:rPr>
        <w:t xml:space="preserve">MU </w:t>
      </w:r>
      <w:r w:rsidR="00CA5D10" w:rsidRPr="00741ECD">
        <w:rPr>
          <w:rFonts w:ascii="Calibri" w:hAnsi="Calibri" w:cs="Calibri"/>
          <w:b/>
          <w:bCs/>
          <w:sz w:val="24"/>
          <w:szCs w:val="24"/>
        </w:rPr>
        <w:t>Annual Gathering in 2025</w:t>
      </w:r>
      <w:r w:rsidR="00A467D8" w:rsidRPr="00A467D8">
        <w:rPr>
          <w:rFonts w:ascii="Calibri" w:hAnsi="Calibri" w:cs="Calibri"/>
          <w:sz w:val="24"/>
          <w:szCs w:val="24"/>
        </w:rPr>
        <w:t>, to bridge the gap to the 150</w:t>
      </w:r>
      <w:r w:rsidR="00A467D8" w:rsidRPr="00A467D8">
        <w:rPr>
          <w:rFonts w:ascii="Calibri" w:hAnsi="Calibri" w:cs="Calibri"/>
          <w:sz w:val="24"/>
          <w:szCs w:val="24"/>
          <w:vertAlign w:val="superscript"/>
        </w:rPr>
        <w:t>th</w:t>
      </w:r>
      <w:r w:rsidR="00A467D8" w:rsidRPr="00A467D8">
        <w:rPr>
          <w:rFonts w:ascii="Calibri" w:hAnsi="Calibri" w:cs="Calibri"/>
          <w:sz w:val="24"/>
          <w:szCs w:val="24"/>
        </w:rPr>
        <w:t xml:space="preserve"> Anniversary in 2026</w:t>
      </w:r>
      <w:r w:rsidR="00945AE6">
        <w:rPr>
          <w:rFonts w:ascii="Calibri" w:hAnsi="Calibri" w:cs="Calibri"/>
          <w:sz w:val="24"/>
          <w:szCs w:val="24"/>
        </w:rPr>
        <w:t>. This is currently being investigated. More information to follow.</w:t>
      </w:r>
    </w:p>
    <w:p w14:paraId="70462BA8" w14:textId="08A84F1C" w:rsidR="00F23B70" w:rsidRDefault="00F23B70" w:rsidP="00DC586E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Further to consultation with </w:t>
      </w:r>
      <w:r w:rsidR="00C24317">
        <w:rPr>
          <w:rFonts w:ascii="Calibri" w:hAnsi="Calibri" w:cs="Calibri"/>
          <w:sz w:val="24"/>
          <w:szCs w:val="24"/>
        </w:rPr>
        <w:t xml:space="preserve">the </w:t>
      </w:r>
      <w:r w:rsidR="002034A9">
        <w:rPr>
          <w:rFonts w:ascii="Calibri" w:hAnsi="Calibri" w:cs="Calibri"/>
          <w:sz w:val="24"/>
          <w:szCs w:val="24"/>
        </w:rPr>
        <w:t xml:space="preserve">B&amp;I Group, </w:t>
      </w:r>
      <w:r>
        <w:rPr>
          <w:rFonts w:ascii="Calibri" w:hAnsi="Calibri" w:cs="Calibri"/>
          <w:sz w:val="24"/>
          <w:szCs w:val="24"/>
        </w:rPr>
        <w:t>DPs and the Membersh</w:t>
      </w:r>
      <w:r w:rsidR="002034A9">
        <w:rPr>
          <w:rFonts w:ascii="Calibri" w:hAnsi="Calibri" w:cs="Calibri"/>
          <w:sz w:val="24"/>
          <w:szCs w:val="24"/>
        </w:rPr>
        <w:t xml:space="preserve">ip COI, </w:t>
      </w:r>
      <w:r w:rsidR="005311D0">
        <w:rPr>
          <w:rFonts w:ascii="Calibri" w:hAnsi="Calibri" w:cs="Calibri"/>
          <w:sz w:val="24"/>
          <w:szCs w:val="24"/>
        </w:rPr>
        <w:t xml:space="preserve">Iris Suitor, Zonal Trustee for All-Ireland, </w:t>
      </w:r>
      <w:r w:rsidR="005B57E1">
        <w:rPr>
          <w:rFonts w:ascii="Calibri" w:hAnsi="Calibri" w:cs="Calibri"/>
          <w:sz w:val="24"/>
          <w:szCs w:val="24"/>
        </w:rPr>
        <w:t>Steph Nunn and Adam Sach</w:t>
      </w:r>
      <w:r w:rsidR="00290F2D">
        <w:rPr>
          <w:rFonts w:ascii="Calibri" w:hAnsi="Calibri" w:cs="Calibri"/>
          <w:sz w:val="24"/>
          <w:szCs w:val="24"/>
        </w:rPr>
        <w:t xml:space="preserve">, Director of </w:t>
      </w:r>
      <w:r w:rsidR="00835581">
        <w:rPr>
          <w:rFonts w:ascii="Calibri" w:hAnsi="Calibri" w:cs="Calibri"/>
          <w:sz w:val="24"/>
          <w:szCs w:val="24"/>
        </w:rPr>
        <w:t xml:space="preserve">Fundraising, Communications and </w:t>
      </w:r>
      <w:r w:rsidR="003C31D7">
        <w:rPr>
          <w:rFonts w:ascii="Calibri" w:hAnsi="Calibri" w:cs="Calibri"/>
          <w:sz w:val="24"/>
          <w:szCs w:val="24"/>
        </w:rPr>
        <w:t>Retail, are</w:t>
      </w:r>
      <w:r w:rsidR="005B57E1">
        <w:rPr>
          <w:rFonts w:ascii="Calibri" w:hAnsi="Calibri" w:cs="Calibri"/>
          <w:sz w:val="24"/>
          <w:szCs w:val="24"/>
        </w:rPr>
        <w:t xml:space="preserve"> meeting</w:t>
      </w:r>
      <w:r w:rsidR="0026253F">
        <w:rPr>
          <w:rFonts w:ascii="Calibri" w:hAnsi="Calibri" w:cs="Calibri"/>
          <w:sz w:val="24"/>
          <w:szCs w:val="24"/>
        </w:rPr>
        <w:t xml:space="preserve"> in June</w:t>
      </w:r>
      <w:r w:rsidR="005B57E1">
        <w:rPr>
          <w:rFonts w:ascii="Calibri" w:hAnsi="Calibri" w:cs="Calibri"/>
          <w:sz w:val="24"/>
          <w:szCs w:val="24"/>
        </w:rPr>
        <w:t xml:space="preserve"> to go through feedback and suggestions to </w:t>
      </w:r>
      <w:r w:rsidR="00C24317">
        <w:rPr>
          <w:rFonts w:ascii="Calibri" w:hAnsi="Calibri" w:cs="Calibri"/>
          <w:sz w:val="24"/>
          <w:szCs w:val="24"/>
        </w:rPr>
        <w:t xml:space="preserve">finalise and </w:t>
      </w:r>
      <w:r w:rsidR="00C24317" w:rsidRPr="00A467D8">
        <w:rPr>
          <w:rFonts w:ascii="Calibri" w:hAnsi="Calibri" w:cs="Calibri"/>
          <w:b/>
          <w:bCs/>
          <w:sz w:val="24"/>
          <w:szCs w:val="24"/>
        </w:rPr>
        <w:t xml:space="preserve">outline </w:t>
      </w:r>
      <w:r w:rsidR="0026253F" w:rsidRPr="00A467D8">
        <w:rPr>
          <w:rFonts w:ascii="Calibri" w:hAnsi="Calibri" w:cs="Calibri"/>
          <w:b/>
          <w:bCs/>
          <w:sz w:val="24"/>
          <w:szCs w:val="24"/>
        </w:rPr>
        <w:t xml:space="preserve">key initiatives and </w:t>
      </w:r>
      <w:r w:rsidR="00645490" w:rsidRPr="00A467D8">
        <w:rPr>
          <w:rFonts w:ascii="Calibri" w:hAnsi="Calibri" w:cs="Calibri"/>
          <w:b/>
          <w:bCs/>
          <w:sz w:val="24"/>
          <w:szCs w:val="24"/>
        </w:rPr>
        <w:t xml:space="preserve">dates for the </w:t>
      </w:r>
      <w:r w:rsidRPr="00A467D8">
        <w:rPr>
          <w:rFonts w:ascii="Calibri" w:hAnsi="Calibri" w:cs="Calibri"/>
          <w:b/>
          <w:bCs/>
          <w:sz w:val="24"/>
          <w:szCs w:val="24"/>
        </w:rPr>
        <w:t>150</w:t>
      </w:r>
      <w:r w:rsidRPr="00A467D8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Pr="00A467D8">
        <w:rPr>
          <w:rFonts w:ascii="Calibri" w:hAnsi="Calibri" w:cs="Calibri"/>
          <w:b/>
          <w:bCs/>
          <w:sz w:val="24"/>
          <w:szCs w:val="24"/>
        </w:rPr>
        <w:t xml:space="preserve"> Year celebrations</w:t>
      </w:r>
      <w:r w:rsidR="00645490" w:rsidRPr="00A467D8">
        <w:rPr>
          <w:rFonts w:ascii="Calibri" w:hAnsi="Calibri" w:cs="Calibri"/>
          <w:b/>
          <w:bCs/>
          <w:sz w:val="24"/>
          <w:szCs w:val="24"/>
        </w:rPr>
        <w:t xml:space="preserve"> in 2026.</w:t>
      </w:r>
      <w:r w:rsidR="00835581">
        <w:rPr>
          <w:rFonts w:ascii="Calibri" w:hAnsi="Calibri" w:cs="Calibri"/>
          <w:sz w:val="24"/>
          <w:szCs w:val="24"/>
        </w:rPr>
        <w:t xml:space="preserve"> More information to follow.</w:t>
      </w:r>
    </w:p>
    <w:p w14:paraId="0D8E24B6" w14:textId="2F7CCD35" w:rsidR="00645490" w:rsidRDefault="009E1A77" w:rsidP="00DC586E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Development </w:t>
      </w:r>
      <w:r w:rsidR="003C31D7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eam will</w:t>
      </w:r>
      <w:r w:rsidR="00A467D8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after a lull in communications, contact the </w:t>
      </w:r>
      <w:r w:rsidRPr="00A467D8">
        <w:rPr>
          <w:rFonts w:ascii="Calibri" w:hAnsi="Calibri" w:cs="Calibri"/>
          <w:b/>
          <w:bCs/>
          <w:sz w:val="24"/>
          <w:szCs w:val="24"/>
        </w:rPr>
        <w:t>Flourishing Families</w:t>
      </w:r>
      <w:r>
        <w:rPr>
          <w:rFonts w:ascii="Calibri" w:hAnsi="Calibri" w:cs="Calibri"/>
          <w:sz w:val="24"/>
          <w:szCs w:val="24"/>
        </w:rPr>
        <w:t xml:space="preserve"> COI with an update on the pilot</w:t>
      </w:r>
      <w:r w:rsidR="00B90702">
        <w:rPr>
          <w:rFonts w:ascii="Calibri" w:hAnsi="Calibri" w:cs="Calibri"/>
          <w:sz w:val="24"/>
          <w:szCs w:val="24"/>
        </w:rPr>
        <w:t>.</w:t>
      </w:r>
    </w:p>
    <w:p w14:paraId="0DADD45D" w14:textId="7481C04F" w:rsidR="00B90702" w:rsidRDefault="008E3959" w:rsidP="00DC586E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225E07">
        <w:rPr>
          <w:rFonts w:ascii="Calibri" w:hAnsi="Calibri" w:cs="Calibri"/>
          <w:b/>
          <w:bCs/>
          <w:sz w:val="24"/>
          <w:szCs w:val="24"/>
        </w:rPr>
        <w:t xml:space="preserve">Safeguarding </w:t>
      </w:r>
      <w:r>
        <w:rPr>
          <w:rFonts w:ascii="Calibri" w:hAnsi="Calibri" w:cs="Calibri"/>
          <w:sz w:val="24"/>
          <w:szCs w:val="24"/>
        </w:rPr>
        <w:t xml:space="preserve">training has been going </w:t>
      </w:r>
      <w:r w:rsidR="004B4E01">
        <w:rPr>
          <w:rFonts w:ascii="Calibri" w:hAnsi="Calibri" w:cs="Calibri"/>
          <w:sz w:val="24"/>
          <w:szCs w:val="24"/>
        </w:rPr>
        <w:t>well;</w:t>
      </w:r>
      <w:r>
        <w:rPr>
          <w:rFonts w:ascii="Calibri" w:hAnsi="Calibri" w:cs="Calibri"/>
          <w:sz w:val="24"/>
          <w:szCs w:val="24"/>
        </w:rPr>
        <w:t xml:space="preserve"> </w:t>
      </w:r>
      <w:r w:rsidR="004B4E01">
        <w:rPr>
          <w:rFonts w:ascii="Calibri" w:hAnsi="Calibri" w:cs="Calibri"/>
          <w:sz w:val="24"/>
          <w:szCs w:val="24"/>
        </w:rPr>
        <w:t>however,</w:t>
      </w:r>
      <w:r>
        <w:rPr>
          <w:rFonts w:ascii="Calibri" w:hAnsi="Calibri" w:cs="Calibri"/>
          <w:sz w:val="24"/>
          <w:szCs w:val="24"/>
        </w:rPr>
        <w:t xml:space="preserve"> some training </w:t>
      </w:r>
      <w:r w:rsidR="00225E07">
        <w:rPr>
          <w:rFonts w:ascii="Calibri" w:hAnsi="Calibri" w:cs="Calibri"/>
          <w:sz w:val="24"/>
          <w:szCs w:val="24"/>
        </w:rPr>
        <w:t>was</w:t>
      </w:r>
      <w:r>
        <w:rPr>
          <w:rFonts w:ascii="Calibri" w:hAnsi="Calibri" w:cs="Calibri"/>
          <w:sz w:val="24"/>
          <w:szCs w:val="24"/>
        </w:rPr>
        <w:t xml:space="preserve"> delayed due to illness in the delivery team. This is getting back on track and specific </w:t>
      </w:r>
      <w:r w:rsidR="004B4E01">
        <w:rPr>
          <w:rFonts w:ascii="Calibri" w:hAnsi="Calibri" w:cs="Calibri"/>
          <w:sz w:val="24"/>
          <w:szCs w:val="24"/>
        </w:rPr>
        <w:t>programme-based</w:t>
      </w:r>
      <w:r>
        <w:rPr>
          <w:rFonts w:ascii="Calibri" w:hAnsi="Calibri" w:cs="Calibri"/>
          <w:sz w:val="24"/>
          <w:szCs w:val="24"/>
        </w:rPr>
        <w:t xml:space="preserve"> training e.g. AFIA </w:t>
      </w:r>
      <w:r w:rsidR="004B4E01">
        <w:rPr>
          <w:rFonts w:ascii="Calibri" w:hAnsi="Calibri" w:cs="Calibri"/>
          <w:sz w:val="24"/>
          <w:szCs w:val="24"/>
        </w:rPr>
        <w:t>is being scheduled.</w:t>
      </w:r>
      <w:r w:rsidR="00D23A3F">
        <w:rPr>
          <w:rFonts w:ascii="Calibri" w:hAnsi="Calibri" w:cs="Calibri"/>
          <w:sz w:val="24"/>
          <w:szCs w:val="24"/>
        </w:rPr>
        <w:t xml:space="preserve"> This information will be communicated as soon as it is available.</w:t>
      </w:r>
      <w:r w:rsidR="00A467D8">
        <w:rPr>
          <w:rFonts w:ascii="Calibri" w:hAnsi="Calibri" w:cs="Calibri"/>
          <w:sz w:val="24"/>
          <w:szCs w:val="24"/>
        </w:rPr>
        <w:t xml:space="preserve"> </w:t>
      </w:r>
      <w:r w:rsidR="00225E07">
        <w:rPr>
          <w:rFonts w:ascii="Calibri" w:hAnsi="Calibri" w:cs="Calibri"/>
          <w:sz w:val="24"/>
          <w:szCs w:val="24"/>
        </w:rPr>
        <w:t xml:space="preserve">The learning from trainings to date is being incorporated in </w:t>
      </w:r>
      <w:proofErr w:type="gramStart"/>
      <w:r w:rsidR="00225E07">
        <w:rPr>
          <w:rFonts w:ascii="Calibri" w:hAnsi="Calibri" w:cs="Calibri"/>
          <w:sz w:val="24"/>
          <w:szCs w:val="24"/>
        </w:rPr>
        <w:t>future plans</w:t>
      </w:r>
      <w:proofErr w:type="gramEnd"/>
    </w:p>
    <w:p w14:paraId="1452FA60" w14:textId="58A0AD4E" w:rsidR="004B4E01" w:rsidRDefault="00452B2B" w:rsidP="00DC586E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new </w:t>
      </w:r>
      <w:r w:rsidR="00567343" w:rsidRPr="00225E07">
        <w:rPr>
          <w:rFonts w:ascii="Calibri" w:hAnsi="Calibri" w:cs="Calibri"/>
          <w:b/>
          <w:bCs/>
          <w:sz w:val="24"/>
          <w:szCs w:val="24"/>
        </w:rPr>
        <w:t>Southwest</w:t>
      </w:r>
      <w:r w:rsidRPr="00225E0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82BD1" w:rsidRPr="00225E07">
        <w:rPr>
          <w:rFonts w:ascii="Calibri" w:hAnsi="Calibri" w:cs="Calibri"/>
          <w:b/>
          <w:bCs/>
          <w:sz w:val="24"/>
          <w:szCs w:val="24"/>
        </w:rPr>
        <w:t xml:space="preserve">consolidation </w:t>
      </w:r>
      <w:r w:rsidRPr="00225E07">
        <w:rPr>
          <w:rFonts w:ascii="Calibri" w:hAnsi="Calibri" w:cs="Calibri"/>
          <w:b/>
          <w:bCs/>
          <w:sz w:val="24"/>
          <w:szCs w:val="24"/>
        </w:rPr>
        <w:t>of dioceses</w:t>
      </w:r>
      <w:r>
        <w:rPr>
          <w:rFonts w:ascii="Calibri" w:hAnsi="Calibri" w:cs="Calibri"/>
          <w:sz w:val="24"/>
          <w:szCs w:val="24"/>
        </w:rPr>
        <w:t>, designed to improve efficien</w:t>
      </w:r>
      <w:r w:rsidR="00832A52">
        <w:rPr>
          <w:rFonts w:ascii="Calibri" w:hAnsi="Calibri" w:cs="Calibri"/>
          <w:sz w:val="24"/>
          <w:szCs w:val="24"/>
        </w:rPr>
        <w:t xml:space="preserve">cy </w:t>
      </w:r>
      <w:r w:rsidR="00B93698">
        <w:rPr>
          <w:rFonts w:ascii="Calibri" w:hAnsi="Calibri" w:cs="Calibri"/>
          <w:sz w:val="24"/>
          <w:szCs w:val="24"/>
        </w:rPr>
        <w:t xml:space="preserve">by reducing legal and administrative burdens, is </w:t>
      </w:r>
      <w:r w:rsidR="00516839">
        <w:rPr>
          <w:rFonts w:ascii="Calibri" w:hAnsi="Calibri" w:cs="Calibri"/>
          <w:sz w:val="24"/>
          <w:szCs w:val="24"/>
        </w:rPr>
        <w:t>being developed in coll</w:t>
      </w:r>
      <w:r w:rsidR="00202302">
        <w:rPr>
          <w:rFonts w:ascii="Calibri" w:hAnsi="Calibri" w:cs="Calibri"/>
          <w:sz w:val="24"/>
          <w:szCs w:val="24"/>
        </w:rPr>
        <w:t xml:space="preserve">aboration between the dioceses and MSH. </w:t>
      </w:r>
      <w:r w:rsidR="004A2A09">
        <w:rPr>
          <w:rFonts w:ascii="Calibri" w:hAnsi="Calibri" w:cs="Calibri"/>
          <w:sz w:val="24"/>
          <w:szCs w:val="24"/>
        </w:rPr>
        <w:t>A positive and pragmatic approach to sustainability, t</w:t>
      </w:r>
      <w:r w:rsidR="00202302">
        <w:rPr>
          <w:rFonts w:ascii="Calibri" w:hAnsi="Calibri" w:cs="Calibri"/>
          <w:sz w:val="24"/>
          <w:szCs w:val="24"/>
        </w:rPr>
        <w:t>he intention is to safeguard the future</w:t>
      </w:r>
      <w:r w:rsidR="004A2A09">
        <w:rPr>
          <w:rFonts w:ascii="Calibri" w:hAnsi="Calibri" w:cs="Calibri"/>
          <w:sz w:val="24"/>
          <w:szCs w:val="24"/>
        </w:rPr>
        <w:t xml:space="preserve"> operation of MU in this </w:t>
      </w:r>
      <w:proofErr w:type="gramStart"/>
      <w:r w:rsidR="004A2A09">
        <w:rPr>
          <w:rFonts w:ascii="Calibri" w:hAnsi="Calibri" w:cs="Calibri"/>
          <w:sz w:val="24"/>
          <w:szCs w:val="24"/>
        </w:rPr>
        <w:t>area</w:t>
      </w:r>
      <w:r w:rsidR="00225E07">
        <w:rPr>
          <w:rFonts w:ascii="Calibri" w:hAnsi="Calibri" w:cs="Calibri"/>
          <w:sz w:val="24"/>
          <w:szCs w:val="24"/>
        </w:rPr>
        <w:t>, and</w:t>
      </w:r>
      <w:proofErr w:type="gramEnd"/>
      <w:r w:rsidR="00225E07">
        <w:rPr>
          <w:rFonts w:ascii="Calibri" w:hAnsi="Calibri" w:cs="Calibri"/>
          <w:sz w:val="24"/>
          <w:szCs w:val="24"/>
        </w:rPr>
        <w:t xml:space="preserve"> retain the outward facing identity of each diocese</w:t>
      </w:r>
      <w:r w:rsidR="004A2A09">
        <w:rPr>
          <w:rFonts w:ascii="Calibri" w:hAnsi="Calibri" w:cs="Calibri"/>
          <w:sz w:val="24"/>
          <w:szCs w:val="24"/>
        </w:rPr>
        <w:t>.</w:t>
      </w:r>
    </w:p>
    <w:p w14:paraId="11A3CC60" w14:textId="4E73D1E3" w:rsidR="004A2A09" w:rsidRDefault="005309D5" w:rsidP="00DC586E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There is a l</w:t>
      </w:r>
      <w:r w:rsidR="00290F2D">
        <w:rPr>
          <w:rFonts w:ascii="Calibri" w:hAnsi="Calibri" w:cs="Calibri"/>
          <w:sz w:val="24"/>
          <w:szCs w:val="24"/>
        </w:rPr>
        <w:t>arge amount of</w:t>
      </w:r>
      <w:r>
        <w:rPr>
          <w:rFonts w:ascii="Calibri" w:hAnsi="Calibri" w:cs="Calibri"/>
          <w:sz w:val="24"/>
          <w:szCs w:val="24"/>
        </w:rPr>
        <w:t xml:space="preserve"> work happening </w:t>
      </w:r>
      <w:r w:rsidR="00120A22">
        <w:rPr>
          <w:rFonts w:ascii="Calibri" w:hAnsi="Calibri" w:cs="Calibri"/>
          <w:sz w:val="24"/>
          <w:szCs w:val="24"/>
        </w:rPr>
        <w:t>in the</w:t>
      </w:r>
      <w:r>
        <w:rPr>
          <w:rFonts w:ascii="Calibri" w:hAnsi="Calibri" w:cs="Calibri"/>
          <w:sz w:val="24"/>
          <w:szCs w:val="24"/>
        </w:rPr>
        <w:t xml:space="preserve"> </w:t>
      </w:r>
      <w:r w:rsidRPr="00225E07">
        <w:rPr>
          <w:rFonts w:ascii="Calibri" w:hAnsi="Calibri" w:cs="Calibri"/>
          <w:sz w:val="24"/>
          <w:szCs w:val="24"/>
        </w:rPr>
        <w:t>data and digital space</w:t>
      </w:r>
      <w:r>
        <w:rPr>
          <w:rFonts w:ascii="Calibri" w:hAnsi="Calibri" w:cs="Calibri"/>
          <w:sz w:val="24"/>
          <w:szCs w:val="24"/>
        </w:rPr>
        <w:t xml:space="preserve">. </w:t>
      </w:r>
      <w:r w:rsidR="003C31D7">
        <w:rPr>
          <w:rFonts w:ascii="Calibri" w:hAnsi="Calibri" w:cs="Calibri"/>
          <w:sz w:val="24"/>
          <w:szCs w:val="24"/>
        </w:rPr>
        <w:t>This includes</w:t>
      </w:r>
      <w:r>
        <w:rPr>
          <w:rFonts w:ascii="Calibri" w:hAnsi="Calibri" w:cs="Calibri"/>
          <w:sz w:val="24"/>
          <w:szCs w:val="24"/>
        </w:rPr>
        <w:t xml:space="preserve"> </w:t>
      </w:r>
      <w:r w:rsidRPr="00225E07">
        <w:rPr>
          <w:rFonts w:ascii="Calibri" w:hAnsi="Calibri" w:cs="Calibri"/>
          <w:b/>
          <w:bCs/>
          <w:sz w:val="24"/>
          <w:szCs w:val="24"/>
        </w:rPr>
        <w:t xml:space="preserve">a light touch brand refresh, a new CRM (database) </w:t>
      </w:r>
      <w:r w:rsidR="00120A22" w:rsidRPr="00225E07">
        <w:rPr>
          <w:rFonts w:ascii="Calibri" w:hAnsi="Calibri" w:cs="Calibri"/>
          <w:b/>
          <w:bCs/>
          <w:sz w:val="24"/>
          <w:szCs w:val="24"/>
        </w:rPr>
        <w:t>in January 2025, and a new website in June 2025</w:t>
      </w:r>
      <w:r w:rsidR="00D21A87">
        <w:rPr>
          <w:rFonts w:ascii="Calibri" w:hAnsi="Calibri" w:cs="Calibri"/>
          <w:sz w:val="24"/>
          <w:szCs w:val="24"/>
        </w:rPr>
        <w:t xml:space="preserve">. The Database COI and the Communications COI are </w:t>
      </w:r>
      <w:r w:rsidR="00D21A87">
        <w:rPr>
          <w:rFonts w:ascii="Calibri" w:hAnsi="Calibri" w:cs="Calibri"/>
          <w:sz w:val="24"/>
          <w:szCs w:val="24"/>
        </w:rPr>
        <w:lastRenderedPageBreak/>
        <w:t>involved in these</w:t>
      </w:r>
      <w:r w:rsidR="00C9643F">
        <w:rPr>
          <w:rFonts w:ascii="Calibri" w:hAnsi="Calibri" w:cs="Calibri"/>
          <w:sz w:val="24"/>
          <w:szCs w:val="24"/>
        </w:rPr>
        <w:t xml:space="preserve"> important infrastructure projects that are </w:t>
      </w:r>
      <w:r w:rsidR="007E7F6D">
        <w:rPr>
          <w:rFonts w:ascii="Calibri" w:hAnsi="Calibri" w:cs="Calibri"/>
          <w:sz w:val="24"/>
          <w:szCs w:val="24"/>
        </w:rPr>
        <w:t>a big investment for the future of MU.</w:t>
      </w:r>
    </w:p>
    <w:p w14:paraId="71F470DF" w14:textId="639BFBD6" w:rsidR="007E7F6D" w:rsidRDefault="004268F2" w:rsidP="00DC586E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225E07">
        <w:rPr>
          <w:rFonts w:ascii="Calibri" w:hAnsi="Calibri" w:cs="Calibri"/>
          <w:b/>
          <w:bCs/>
          <w:sz w:val="24"/>
          <w:szCs w:val="24"/>
        </w:rPr>
        <w:t>Membership numbers for 2023 are showing a continued annual decline of over 6%</w:t>
      </w:r>
      <w:r w:rsidR="007F39D0" w:rsidRPr="00225E07">
        <w:rPr>
          <w:rFonts w:ascii="Calibri" w:hAnsi="Calibri" w:cs="Calibri"/>
          <w:b/>
          <w:bCs/>
          <w:sz w:val="24"/>
          <w:szCs w:val="24"/>
        </w:rPr>
        <w:t>.</w:t>
      </w:r>
      <w:r w:rsidR="007F39D0">
        <w:rPr>
          <w:rFonts w:ascii="Calibri" w:hAnsi="Calibri" w:cs="Calibri"/>
          <w:sz w:val="24"/>
          <w:szCs w:val="24"/>
        </w:rPr>
        <w:t xml:space="preserve"> The situation remains serious. MSH </w:t>
      </w:r>
      <w:r w:rsidR="00A11748">
        <w:rPr>
          <w:rFonts w:ascii="Calibri" w:hAnsi="Calibri" w:cs="Calibri"/>
          <w:sz w:val="24"/>
          <w:szCs w:val="24"/>
        </w:rPr>
        <w:t xml:space="preserve">through database and website projects, </w:t>
      </w:r>
      <w:r w:rsidR="002B5C2C">
        <w:rPr>
          <w:rFonts w:ascii="Calibri" w:hAnsi="Calibri" w:cs="Calibri"/>
          <w:sz w:val="24"/>
          <w:szCs w:val="24"/>
        </w:rPr>
        <w:t xml:space="preserve">new </w:t>
      </w:r>
      <w:r w:rsidR="00180FB9">
        <w:rPr>
          <w:rFonts w:ascii="Calibri" w:hAnsi="Calibri" w:cs="Calibri"/>
          <w:sz w:val="24"/>
          <w:szCs w:val="24"/>
        </w:rPr>
        <w:t>membership,</w:t>
      </w:r>
      <w:r w:rsidR="002B5C2C">
        <w:rPr>
          <w:rFonts w:ascii="Calibri" w:hAnsi="Calibri" w:cs="Calibri"/>
          <w:sz w:val="24"/>
          <w:szCs w:val="24"/>
        </w:rPr>
        <w:t xml:space="preserve"> and fundraising teams, </w:t>
      </w:r>
      <w:r w:rsidR="00A11748">
        <w:rPr>
          <w:rFonts w:ascii="Calibri" w:hAnsi="Calibri" w:cs="Calibri"/>
          <w:sz w:val="24"/>
          <w:szCs w:val="24"/>
        </w:rPr>
        <w:t>and</w:t>
      </w:r>
      <w:r w:rsidR="00D47B6A">
        <w:rPr>
          <w:rFonts w:ascii="Calibri" w:hAnsi="Calibri" w:cs="Calibri"/>
          <w:sz w:val="24"/>
          <w:szCs w:val="24"/>
        </w:rPr>
        <w:t xml:space="preserve"> working together with </w:t>
      </w:r>
      <w:r w:rsidR="00C256D9">
        <w:rPr>
          <w:rFonts w:ascii="Calibri" w:hAnsi="Calibri" w:cs="Calibri"/>
          <w:sz w:val="24"/>
          <w:szCs w:val="24"/>
        </w:rPr>
        <w:t xml:space="preserve">the </w:t>
      </w:r>
      <w:r w:rsidR="00DD0C27">
        <w:rPr>
          <w:rFonts w:ascii="Calibri" w:hAnsi="Calibri" w:cs="Calibri"/>
          <w:sz w:val="24"/>
          <w:szCs w:val="24"/>
        </w:rPr>
        <w:t>B&amp;I Group, DPs</w:t>
      </w:r>
      <w:r w:rsidR="00D47B6A">
        <w:rPr>
          <w:rFonts w:ascii="Calibri" w:hAnsi="Calibri" w:cs="Calibri"/>
          <w:sz w:val="24"/>
          <w:szCs w:val="24"/>
        </w:rPr>
        <w:t>,</w:t>
      </w:r>
      <w:r w:rsidR="00A11748">
        <w:rPr>
          <w:rFonts w:ascii="Calibri" w:hAnsi="Calibri" w:cs="Calibri"/>
          <w:sz w:val="24"/>
          <w:szCs w:val="24"/>
        </w:rPr>
        <w:t xml:space="preserve"> </w:t>
      </w:r>
      <w:r w:rsidR="00DD0C27">
        <w:rPr>
          <w:rFonts w:ascii="Calibri" w:hAnsi="Calibri" w:cs="Calibri"/>
          <w:sz w:val="24"/>
          <w:szCs w:val="24"/>
        </w:rPr>
        <w:t>and revived COIs</w:t>
      </w:r>
      <w:r w:rsidR="00C256D9">
        <w:rPr>
          <w:rFonts w:ascii="Calibri" w:hAnsi="Calibri" w:cs="Calibri"/>
          <w:sz w:val="24"/>
          <w:szCs w:val="24"/>
        </w:rPr>
        <w:t xml:space="preserve"> are focused on</w:t>
      </w:r>
      <w:r w:rsidR="00DD0C27">
        <w:rPr>
          <w:rFonts w:ascii="Calibri" w:hAnsi="Calibri" w:cs="Calibri"/>
          <w:sz w:val="24"/>
          <w:szCs w:val="24"/>
        </w:rPr>
        <w:t xml:space="preserve"> </w:t>
      </w:r>
      <w:r w:rsidR="00C256D9">
        <w:rPr>
          <w:rFonts w:ascii="Calibri" w:hAnsi="Calibri" w:cs="Calibri"/>
          <w:sz w:val="24"/>
          <w:szCs w:val="24"/>
        </w:rPr>
        <w:t>delivering</w:t>
      </w:r>
      <w:r w:rsidR="00174D58">
        <w:rPr>
          <w:rFonts w:ascii="Calibri" w:hAnsi="Calibri" w:cs="Calibri"/>
          <w:sz w:val="24"/>
          <w:szCs w:val="24"/>
        </w:rPr>
        <w:t xml:space="preserve"> the member-informed priorities </w:t>
      </w:r>
      <w:r w:rsidR="00DC1684">
        <w:rPr>
          <w:rFonts w:ascii="Calibri" w:hAnsi="Calibri" w:cs="Calibri"/>
          <w:sz w:val="24"/>
          <w:szCs w:val="24"/>
        </w:rPr>
        <w:t>from the</w:t>
      </w:r>
      <w:r w:rsidR="00174D58">
        <w:rPr>
          <w:rFonts w:ascii="Calibri" w:hAnsi="Calibri" w:cs="Calibri"/>
          <w:sz w:val="24"/>
          <w:szCs w:val="24"/>
        </w:rPr>
        <w:t xml:space="preserve"> reimagining process</w:t>
      </w:r>
      <w:r w:rsidR="00F512D8">
        <w:rPr>
          <w:rFonts w:ascii="Calibri" w:hAnsi="Calibri" w:cs="Calibri"/>
          <w:sz w:val="24"/>
          <w:szCs w:val="24"/>
        </w:rPr>
        <w:t xml:space="preserve">. These priorities include </w:t>
      </w:r>
      <w:r w:rsidR="00DC1684">
        <w:rPr>
          <w:rFonts w:ascii="Calibri" w:hAnsi="Calibri" w:cs="Calibri"/>
          <w:sz w:val="24"/>
          <w:szCs w:val="24"/>
        </w:rPr>
        <w:t>exploring new membership models, engaging new audiences</w:t>
      </w:r>
      <w:r w:rsidR="00F512D8">
        <w:rPr>
          <w:rFonts w:ascii="Calibri" w:hAnsi="Calibri" w:cs="Calibri"/>
          <w:sz w:val="24"/>
          <w:szCs w:val="24"/>
        </w:rPr>
        <w:t>, supporting our clergy better</w:t>
      </w:r>
      <w:r w:rsidR="00DC1684">
        <w:rPr>
          <w:rFonts w:ascii="Calibri" w:hAnsi="Calibri" w:cs="Calibri"/>
          <w:sz w:val="24"/>
          <w:szCs w:val="24"/>
        </w:rPr>
        <w:t xml:space="preserve"> and </w:t>
      </w:r>
      <w:r w:rsidR="00FA0D9D">
        <w:rPr>
          <w:rFonts w:ascii="Calibri" w:hAnsi="Calibri" w:cs="Calibri"/>
          <w:sz w:val="24"/>
          <w:szCs w:val="24"/>
        </w:rPr>
        <w:t>nurturing</w:t>
      </w:r>
      <w:r w:rsidR="008F7EDA">
        <w:rPr>
          <w:rFonts w:ascii="Calibri" w:hAnsi="Calibri" w:cs="Calibri"/>
          <w:sz w:val="24"/>
          <w:szCs w:val="24"/>
        </w:rPr>
        <w:t xml:space="preserve"> </w:t>
      </w:r>
      <w:r w:rsidR="00DC1684">
        <w:rPr>
          <w:rFonts w:ascii="Calibri" w:hAnsi="Calibri" w:cs="Calibri"/>
          <w:sz w:val="24"/>
          <w:szCs w:val="24"/>
        </w:rPr>
        <w:t xml:space="preserve">traditional </w:t>
      </w:r>
      <w:r w:rsidR="008F7EDA">
        <w:rPr>
          <w:rFonts w:ascii="Calibri" w:hAnsi="Calibri" w:cs="Calibri"/>
          <w:sz w:val="24"/>
          <w:szCs w:val="24"/>
        </w:rPr>
        <w:t>MU working with tools and resources</w:t>
      </w:r>
      <w:r w:rsidR="00FA0D9D">
        <w:rPr>
          <w:rFonts w:ascii="Calibri" w:hAnsi="Calibri" w:cs="Calibri"/>
          <w:sz w:val="24"/>
          <w:szCs w:val="24"/>
        </w:rPr>
        <w:t xml:space="preserve">. </w:t>
      </w:r>
      <w:r w:rsidR="002023DB">
        <w:rPr>
          <w:rFonts w:ascii="Calibri" w:hAnsi="Calibri" w:cs="Calibri"/>
          <w:sz w:val="24"/>
          <w:szCs w:val="24"/>
        </w:rPr>
        <w:t xml:space="preserve">This work </w:t>
      </w:r>
      <w:r w:rsidR="00225E07">
        <w:rPr>
          <w:rFonts w:ascii="Calibri" w:hAnsi="Calibri" w:cs="Calibri"/>
          <w:sz w:val="24"/>
          <w:szCs w:val="24"/>
        </w:rPr>
        <w:t xml:space="preserve">aims to </w:t>
      </w:r>
      <w:r w:rsidR="002023DB">
        <w:rPr>
          <w:rFonts w:ascii="Calibri" w:hAnsi="Calibri" w:cs="Calibri"/>
          <w:sz w:val="24"/>
          <w:szCs w:val="24"/>
        </w:rPr>
        <w:t>complement</w:t>
      </w:r>
      <w:r w:rsidR="00225E07">
        <w:rPr>
          <w:rFonts w:ascii="Calibri" w:hAnsi="Calibri" w:cs="Calibri"/>
          <w:sz w:val="24"/>
          <w:szCs w:val="24"/>
        </w:rPr>
        <w:t xml:space="preserve"> and support</w:t>
      </w:r>
      <w:r w:rsidR="002023DB">
        <w:rPr>
          <w:rFonts w:ascii="Calibri" w:hAnsi="Calibri" w:cs="Calibri"/>
          <w:sz w:val="24"/>
          <w:szCs w:val="24"/>
        </w:rPr>
        <w:t xml:space="preserve"> the hard work going on in dioceses to attract new </w:t>
      </w:r>
      <w:r w:rsidR="0005023F">
        <w:rPr>
          <w:rFonts w:ascii="Calibri" w:hAnsi="Calibri" w:cs="Calibri"/>
          <w:sz w:val="24"/>
          <w:szCs w:val="24"/>
        </w:rPr>
        <w:t xml:space="preserve">and lapsed </w:t>
      </w:r>
      <w:r w:rsidR="002023DB">
        <w:rPr>
          <w:rFonts w:ascii="Calibri" w:hAnsi="Calibri" w:cs="Calibri"/>
          <w:sz w:val="24"/>
          <w:szCs w:val="24"/>
        </w:rPr>
        <w:t>members to the movement</w:t>
      </w:r>
      <w:r w:rsidR="00895876">
        <w:rPr>
          <w:rFonts w:ascii="Calibri" w:hAnsi="Calibri" w:cs="Calibri"/>
          <w:sz w:val="24"/>
          <w:szCs w:val="24"/>
        </w:rPr>
        <w:t>.</w:t>
      </w:r>
    </w:p>
    <w:p w14:paraId="20819690" w14:textId="252A8CE6" w:rsidR="002023DB" w:rsidRDefault="00B72846" w:rsidP="00DC586E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B&amp;I Group </w:t>
      </w:r>
      <w:r w:rsidR="009653E0">
        <w:rPr>
          <w:rFonts w:ascii="Calibri" w:hAnsi="Calibri" w:cs="Calibri"/>
          <w:sz w:val="24"/>
          <w:szCs w:val="24"/>
        </w:rPr>
        <w:t xml:space="preserve">and MSH are looking at </w:t>
      </w:r>
      <w:r w:rsidR="00895876">
        <w:rPr>
          <w:rFonts w:ascii="Calibri" w:hAnsi="Calibri" w:cs="Calibri"/>
          <w:sz w:val="24"/>
          <w:szCs w:val="24"/>
        </w:rPr>
        <w:t xml:space="preserve">the best way </w:t>
      </w:r>
      <w:r w:rsidR="009653E0">
        <w:rPr>
          <w:rFonts w:ascii="Calibri" w:hAnsi="Calibri" w:cs="Calibri"/>
          <w:sz w:val="24"/>
          <w:szCs w:val="24"/>
        </w:rPr>
        <w:t xml:space="preserve">to roll out </w:t>
      </w:r>
      <w:r w:rsidR="009653E0" w:rsidRPr="00225E07">
        <w:rPr>
          <w:rFonts w:ascii="Calibri" w:hAnsi="Calibri" w:cs="Calibri"/>
          <w:b/>
          <w:bCs/>
          <w:sz w:val="24"/>
          <w:szCs w:val="24"/>
        </w:rPr>
        <w:t xml:space="preserve">training for new MU leaders </w:t>
      </w:r>
      <w:r w:rsidR="009653E0">
        <w:rPr>
          <w:rFonts w:ascii="Calibri" w:hAnsi="Calibri" w:cs="Calibri"/>
          <w:sz w:val="24"/>
          <w:szCs w:val="24"/>
        </w:rPr>
        <w:t>following the elections this year.</w:t>
      </w:r>
      <w:r w:rsidR="00943C22">
        <w:rPr>
          <w:rFonts w:ascii="Calibri" w:hAnsi="Calibri" w:cs="Calibri"/>
          <w:sz w:val="24"/>
          <w:szCs w:val="24"/>
        </w:rPr>
        <w:t xml:space="preserve"> More information to follow</w:t>
      </w:r>
      <w:r w:rsidR="00180FB9">
        <w:rPr>
          <w:rFonts w:ascii="Calibri" w:hAnsi="Calibri" w:cs="Calibri"/>
          <w:sz w:val="24"/>
          <w:szCs w:val="24"/>
        </w:rPr>
        <w:t>.</w:t>
      </w:r>
    </w:p>
    <w:p w14:paraId="7EC10EE7" w14:textId="1C0541B5" w:rsidR="009653E0" w:rsidRDefault="009653E0" w:rsidP="00DC586E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new </w:t>
      </w:r>
      <w:r w:rsidRPr="00225E07">
        <w:rPr>
          <w:rFonts w:ascii="Calibri" w:hAnsi="Calibri" w:cs="Calibri"/>
          <w:b/>
          <w:bCs/>
          <w:sz w:val="24"/>
          <w:szCs w:val="24"/>
        </w:rPr>
        <w:t>triennial theme for MU</w:t>
      </w:r>
      <w:r>
        <w:rPr>
          <w:rFonts w:ascii="Calibri" w:hAnsi="Calibri" w:cs="Calibri"/>
          <w:sz w:val="24"/>
          <w:szCs w:val="24"/>
        </w:rPr>
        <w:t xml:space="preserve"> will be deci</w:t>
      </w:r>
      <w:r w:rsidR="00552074">
        <w:rPr>
          <w:rFonts w:ascii="Calibri" w:hAnsi="Calibri" w:cs="Calibri"/>
          <w:sz w:val="24"/>
          <w:szCs w:val="24"/>
        </w:rPr>
        <w:t>ded by the Worldwide Board in July and communicated to members.</w:t>
      </w:r>
    </w:p>
    <w:p w14:paraId="46372BB0" w14:textId="77777777" w:rsidR="009047F3" w:rsidRDefault="009047F3" w:rsidP="009047F3">
      <w:pPr>
        <w:rPr>
          <w:rFonts w:ascii="Calibri" w:hAnsi="Calibri" w:cs="Calibri"/>
          <w:sz w:val="24"/>
          <w:szCs w:val="24"/>
        </w:rPr>
      </w:pPr>
    </w:p>
    <w:p w14:paraId="3C2849D0" w14:textId="2D48F6BC" w:rsidR="009047F3" w:rsidRPr="009047F3" w:rsidRDefault="009047F3" w:rsidP="009047F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If you or your Diocese have any questions about these or other matters, please do not hesitate to contact your Provincial President, who is a member of the Group</w:t>
      </w:r>
    </w:p>
    <w:p w14:paraId="493FEABD" w14:textId="77777777" w:rsidR="00225E07" w:rsidRPr="00225E07" w:rsidRDefault="00225E07" w:rsidP="00225E07">
      <w:pPr>
        <w:rPr>
          <w:rFonts w:ascii="Calibri" w:hAnsi="Calibri" w:cs="Calibri"/>
          <w:sz w:val="24"/>
          <w:szCs w:val="24"/>
        </w:rPr>
      </w:pPr>
    </w:p>
    <w:p w14:paraId="1D3F611D" w14:textId="77777777" w:rsidR="009A4BAF" w:rsidRPr="009A4BAF" w:rsidRDefault="009A4BAF" w:rsidP="009A4BA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27A35F1D" w14:textId="77777777" w:rsidR="009A4BAF" w:rsidRDefault="009A4BAF"/>
    <w:sectPr w:rsidR="009A4B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F5A86"/>
    <w:multiLevelType w:val="hybridMultilevel"/>
    <w:tmpl w:val="0BCCD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77FB2"/>
    <w:multiLevelType w:val="multilevel"/>
    <w:tmpl w:val="5C98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656822">
    <w:abstractNumId w:val="1"/>
  </w:num>
  <w:num w:numId="2" w16cid:durableId="78199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A0"/>
    <w:rsid w:val="00043D57"/>
    <w:rsid w:val="00044477"/>
    <w:rsid w:val="0005023F"/>
    <w:rsid w:val="0007545D"/>
    <w:rsid w:val="000B37DC"/>
    <w:rsid w:val="000B6A74"/>
    <w:rsid w:val="000C3E30"/>
    <w:rsid w:val="000C74A0"/>
    <w:rsid w:val="000D13E8"/>
    <w:rsid w:val="00105B0D"/>
    <w:rsid w:val="00113881"/>
    <w:rsid w:val="001159C6"/>
    <w:rsid w:val="00120A22"/>
    <w:rsid w:val="00121E89"/>
    <w:rsid w:val="00127C0F"/>
    <w:rsid w:val="00140971"/>
    <w:rsid w:val="001420C8"/>
    <w:rsid w:val="00153DAE"/>
    <w:rsid w:val="00153F52"/>
    <w:rsid w:val="00170556"/>
    <w:rsid w:val="0017339F"/>
    <w:rsid w:val="00174D58"/>
    <w:rsid w:val="00180FB9"/>
    <w:rsid w:val="001B585E"/>
    <w:rsid w:val="001D51C1"/>
    <w:rsid w:val="00202302"/>
    <w:rsid w:val="002023DB"/>
    <w:rsid w:val="002034A9"/>
    <w:rsid w:val="00225E07"/>
    <w:rsid w:val="002402D3"/>
    <w:rsid w:val="0026253F"/>
    <w:rsid w:val="00273B3D"/>
    <w:rsid w:val="00282BD1"/>
    <w:rsid w:val="00290F2D"/>
    <w:rsid w:val="002A3F63"/>
    <w:rsid w:val="002B5C2C"/>
    <w:rsid w:val="002B6FF4"/>
    <w:rsid w:val="002C770F"/>
    <w:rsid w:val="002D39AF"/>
    <w:rsid w:val="002F3533"/>
    <w:rsid w:val="002F6E4C"/>
    <w:rsid w:val="00302324"/>
    <w:rsid w:val="00304441"/>
    <w:rsid w:val="003307A2"/>
    <w:rsid w:val="0033176D"/>
    <w:rsid w:val="00347D86"/>
    <w:rsid w:val="003574D4"/>
    <w:rsid w:val="00361433"/>
    <w:rsid w:val="00390C75"/>
    <w:rsid w:val="00396FFB"/>
    <w:rsid w:val="003C31D7"/>
    <w:rsid w:val="003D5A2E"/>
    <w:rsid w:val="004268F2"/>
    <w:rsid w:val="00452B2B"/>
    <w:rsid w:val="00475E2B"/>
    <w:rsid w:val="004A2A09"/>
    <w:rsid w:val="004B4E01"/>
    <w:rsid w:val="004C51B3"/>
    <w:rsid w:val="004D0C00"/>
    <w:rsid w:val="004D1D0C"/>
    <w:rsid w:val="004D6F76"/>
    <w:rsid w:val="004E2A37"/>
    <w:rsid w:val="00516839"/>
    <w:rsid w:val="005309D5"/>
    <w:rsid w:val="005311D0"/>
    <w:rsid w:val="00533C2B"/>
    <w:rsid w:val="00542063"/>
    <w:rsid w:val="00552074"/>
    <w:rsid w:val="00567343"/>
    <w:rsid w:val="0057039C"/>
    <w:rsid w:val="00576218"/>
    <w:rsid w:val="00582D47"/>
    <w:rsid w:val="0058780D"/>
    <w:rsid w:val="005A4745"/>
    <w:rsid w:val="005B57E1"/>
    <w:rsid w:val="005B7615"/>
    <w:rsid w:val="005D2010"/>
    <w:rsid w:val="00600F5F"/>
    <w:rsid w:val="00606EA6"/>
    <w:rsid w:val="006118D0"/>
    <w:rsid w:val="00625207"/>
    <w:rsid w:val="0062790E"/>
    <w:rsid w:val="00645490"/>
    <w:rsid w:val="00645C72"/>
    <w:rsid w:val="00646C13"/>
    <w:rsid w:val="0068176D"/>
    <w:rsid w:val="00682073"/>
    <w:rsid w:val="006A56CE"/>
    <w:rsid w:val="00711EDD"/>
    <w:rsid w:val="00732EA5"/>
    <w:rsid w:val="00735EA9"/>
    <w:rsid w:val="00741ECD"/>
    <w:rsid w:val="007473D3"/>
    <w:rsid w:val="0075326C"/>
    <w:rsid w:val="007565B9"/>
    <w:rsid w:val="00756EC8"/>
    <w:rsid w:val="00761E1C"/>
    <w:rsid w:val="00776B16"/>
    <w:rsid w:val="00792629"/>
    <w:rsid w:val="007A633C"/>
    <w:rsid w:val="007C0348"/>
    <w:rsid w:val="007D0C5D"/>
    <w:rsid w:val="007E5CE4"/>
    <w:rsid w:val="007E7F6D"/>
    <w:rsid w:val="007F39D0"/>
    <w:rsid w:val="008039DD"/>
    <w:rsid w:val="00826D95"/>
    <w:rsid w:val="00832A52"/>
    <w:rsid w:val="00835581"/>
    <w:rsid w:val="00895876"/>
    <w:rsid w:val="008A1FDD"/>
    <w:rsid w:val="008E3959"/>
    <w:rsid w:val="008F400A"/>
    <w:rsid w:val="008F7EDA"/>
    <w:rsid w:val="00902EA2"/>
    <w:rsid w:val="009047F3"/>
    <w:rsid w:val="00943C22"/>
    <w:rsid w:val="00945AE6"/>
    <w:rsid w:val="0095444F"/>
    <w:rsid w:val="009653E0"/>
    <w:rsid w:val="009901C5"/>
    <w:rsid w:val="00992874"/>
    <w:rsid w:val="009A4BAF"/>
    <w:rsid w:val="009A620F"/>
    <w:rsid w:val="009D4E7C"/>
    <w:rsid w:val="009E1A77"/>
    <w:rsid w:val="009E2F8D"/>
    <w:rsid w:val="009E3D4E"/>
    <w:rsid w:val="009F0C9C"/>
    <w:rsid w:val="00A06058"/>
    <w:rsid w:val="00A11748"/>
    <w:rsid w:val="00A346B4"/>
    <w:rsid w:val="00A467D8"/>
    <w:rsid w:val="00A92D36"/>
    <w:rsid w:val="00AB66C0"/>
    <w:rsid w:val="00AC211A"/>
    <w:rsid w:val="00AC236E"/>
    <w:rsid w:val="00B136F7"/>
    <w:rsid w:val="00B35A4D"/>
    <w:rsid w:val="00B62224"/>
    <w:rsid w:val="00B72846"/>
    <w:rsid w:val="00B76774"/>
    <w:rsid w:val="00B90702"/>
    <w:rsid w:val="00B93698"/>
    <w:rsid w:val="00BA7CBB"/>
    <w:rsid w:val="00BC1113"/>
    <w:rsid w:val="00C24317"/>
    <w:rsid w:val="00C256D9"/>
    <w:rsid w:val="00C63DC3"/>
    <w:rsid w:val="00C809A2"/>
    <w:rsid w:val="00C9643F"/>
    <w:rsid w:val="00CA5D10"/>
    <w:rsid w:val="00CB51E2"/>
    <w:rsid w:val="00CD34D1"/>
    <w:rsid w:val="00CE62FB"/>
    <w:rsid w:val="00D21A87"/>
    <w:rsid w:val="00D23A3F"/>
    <w:rsid w:val="00D34972"/>
    <w:rsid w:val="00D47B6A"/>
    <w:rsid w:val="00D76F51"/>
    <w:rsid w:val="00D860D1"/>
    <w:rsid w:val="00D91F0D"/>
    <w:rsid w:val="00D93625"/>
    <w:rsid w:val="00DA3F05"/>
    <w:rsid w:val="00DC1684"/>
    <w:rsid w:val="00DC586E"/>
    <w:rsid w:val="00DD0C27"/>
    <w:rsid w:val="00DD310C"/>
    <w:rsid w:val="00DE1F25"/>
    <w:rsid w:val="00DE5E66"/>
    <w:rsid w:val="00DF4507"/>
    <w:rsid w:val="00E57DF8"/>
    <w:rsid w:val="00E73CFE"/>
    <w:rsid w:val="00E74C6C"/>
    <w:rsid w:val="00E9312D"/>
    <w:rsid w:val="00E933AD"/>
    <w:rsid w:val="00EB2110"/>
    <w:rsid w:val="00EB3991"/>
    <w:rsid w:val="00EC28D3"/>
    <w:rsid w:val="00EF2479"/>
    <w:rsid w:val="00F006F6"/>
    <w:rsid w:val="00F04652"/>
    <w:rsid w:val="00F064DE"/>
    <w:rsid w:val="00F23B70"/>
    <w:rsid w:val="00F512D8"/>
    <w:rsid w:val="00F80141"/>
    <w:rsid w:val="00F95A4A"/>
    <w:rsid w:val="00FA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7547B"/>
  <w15:chartTrackingRefBased/>
  <w15:docId w15:val="{B36EBF08-F302-4CA8-B588-69F85B59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7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4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4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4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4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4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4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4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4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4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4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4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4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4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4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4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4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74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4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7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7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74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74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74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4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74A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8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8780D"/>
  </w:style>
  <w:style w:type="character" w:customStyle="1" w:styleId="eop">
    <w:name w:val="eop"/>
    <w:basedOn w:val="DefaultParagraphFont"/>
    <w:rsid w:val="0058780D"/>
  </w:style>
  <w:style w:type="paragraph" w:styleId="Revision">
    <w:name w:val="Revision"/>
    <w:hidden/>
    <w:uiPriority w:val="99"/>
    <w:semiHidden/>
    <w:rsid w:val="00B35A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79F4B3B9CBA4589D4404E31B46225" ma:contentTypeVersion="17" ma:contentTypeDescription="Create a new document." ma:contentTypeScope="" ma:versionID="f97c443363620f09b4dff8ed0fd0eeaa">
  <xsd:schema xmlns:xsd="http://www.w3.org/2001/XMLSchema" xmlns:xs="http://www.w3.org/2001/XMLSchema" xmlns:p="http://schemas.microsoft.com/office/2006/metadata/properties" xmlns:ns2="1fbfbcf4-255d-459c-b6fe-460afd8cd6d8" xmlns:ns3="41e7808c-7344-4288-ac9d-8a6826d88403" targetNamespace="http://schemas.microsoft.com/office/2006/metadata/properties" ma:root="true" ma:fieldsID="5af60e481f1a5b9d1b7b8d533e0cd1a2" ns2:_="" ns3:_="">
    <xsd:import namespace="1fbfbcf4-255d-459c-b6fe-460afd8cd6d8"/>
    <xsd:import namespace="41e7808c-7344-4288-ac9d-8a6826d88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bcf4-255d-459c-b6fe-460afd8cd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0d79df-d36d-422c-8dcf-4a719d2e8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7808c-7344-4288-ac9d-8a6826d88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4299d4-18b4-4391-9d8e-6c650acca2a8}" ma:internalName="TaxCatchAll" ma:showField="CatchAllData" ma:web="41e7808c-7344-4288-ac9d-8a6826d88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e7808c-7344-4288-ac9d-8a6826d88403" xsi:nil="true"/>
    <lcf76f155ced4ddcb4097134ff3c332f xmlns="1fbfbcf4-255d-459c-b6fe-460afd8cd6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F86155-AE23-4E21-BE78-73668FB70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fbcf4-255d-459c-b6fe-460afd8cd6d8"/>
    <ds:schemaRef ds:uri="41e7808c-7344-4288-ac9d-8a6826d88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8B68F4-99FA-4482-8B58-6D152397A7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371E7-B016-4ECA-A1F5-A1733F53FB8B}">
  <ds:schemaRefs>
    <ds:schemaRef ds:uri="http://schemas.microsoft.com/office/2006/metadata/properties"/>
    <ds:schemaRef ds:uri="http://schemas.microsoft.com/office/infopath/2007/PartnerControls"/>
    <ds:schemaRef ds:uri="41e7808c-7344-4288-ac9d-8a6826d88403"/>
    <ds:schemaRef ds:uri="1fbfbcf4-255d-459c-b6fe-460afd8cd6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Nunn</dc:creator>
  <cp:keywords/>
  <dc:description/>
  <cp:lastModifiedBy>Beryl Mee</cp:lastModifiedBy>
  <cp:revision>2</cp:revision>
  <cp:lastPrinted>2024-06-14T18:59:00Z</cp:lastPrinted>
  <dcterms:created xsi:type="dcterms:W3CDTF">2024-07-03T08:15:00Z</dcterms:created>
  <dcterms:modified xsi:type="dcterms:W3CDTF">2024-07-03T08:15:00Z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0x010100A6179F4B3B9CBA4589D4404E31B46225</vt:lpwstr>
  </property>
</Properties>
</file>