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9B29" w14:textId="77777777" w:rsidR="009E08E4" w:rsidRDefault="009E08E4">
      <w:r w:rsidRPr="009E08E4">
        <w:rPr>
          <w:rFonts w:ascii="Arial" w:hAnsi="Arial" w:cs="Arial"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 wp14:anchorId="72EF3461" wp14:editId="5DB9717C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743325" cy="5283200"/>
            <wp:effectExtent l="0" t="0" r="9525" b="0"/>
            <wp:wrapSquare wrapText="bothSides"/>
            <wp:docPr id="1" name="Picture 1" descr="C:\Users\PC\Downloads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Attachment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66" cy="52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E668A" w14:textId="77777777" w:rsidR="009E08E4" w:rsidRDefault="009E08E4"/>
    <w:p w14:paraId="63506C29" w14:textId="77777777" w:rsidR="009E08E4" w:rsidRDefault="009E08E4"/>
    <w:p w14:paraId="1F524B4C" w14:textId="77777777" w:rsidR="009E08E4" w:rsidRDefault="009E08E4"/>
    <w:p w14:paraId="331F6A64" w14:textId="77777777" w:rsidR="009E08E4" w:rsidRDefault="009E08E4"/>
    <w:p w14:paraId="5741589E" w14:textId="77777777" w:rsidR="009E08E4" w:rsidRDefault="009E08E4"/>
    <w:p w14:paraId="00F17A85" w14:textId="77777777" w:rsidR="009E08E4" w:rsidRDefault="009E08E4"/>
    <w:p w14:paraId="4AF600FB" w14:textId="77777777" w:rsidR="009E08E4" w:rsidRDefault="009E08E4"/>
    <w:p w14:paraId="5A906DA8" w14:textId="77777777" w:rsidR="009E08E4" w:rsidRDefault="009E08E4"/>
    <w:p w14:paraId="71CBAE7B" w14:textId="77777777" w:rsidR="009E08E4" w:rsidRDefault="009E08E4"/>
    <w:p w14:paraId="2DF18677" w14:textId="77777777" w:rsidR="009E08E4" w:rsidRDefault="009E08E4"/>
    <w:p w14:paraId="25C05EB8" w14:textId="77777777" w:rsidR="009E08E4" w:rsidRDefault="009E08E4"/>
    <w:p w14:paraId="5FFE8A5D" w14:textId="77777777" w:rsidR="009E08E4" w:rsidRDefault="009E08E4"/>
    <w:p w14:paraId="430F039A" w14:textId="77777777" w:rsidR="009E08E4" w:rsidRDefault="009E08E4"/>
    <w:p w14:paraId="320A016A" w14:textId="77777777" w:rsidR="009E08E4" w:rsidRDefault="009E08E4"/>
    <w:p w14:paraId="44E50A83" w14:textId="77777777" w:rsidR="009E08E4" w:rsidRDefault="009E08E4"/>
    <w:p w14:paraId="21D1169D" w14:textId="77777777" w:rsidR="009E08E4" w:rsidRDefault="009E08E4"/>
    <w:p w14:paraId="6D5D4266" w14:textId="77777777" w:rsidR="009E08E4" w:rsidRPr="007331F3" w:rsidRDefault="007331F3" w:rsidP="007331F3">
      <w:pPr>
        <w:jc w:val="center"/>
        <w:rPr>
          <w:rFonts w:ascii="Arial" w:hAnsi="Arial" w:cs="Arial"/>
          <w:sz w:val="20"/>
          <w:szCs w:val="20"/>
        </w:rPr>
      </w:pPr>
      <w:r w:rsidRPr="007331F3">
        <w:rPr>
          <w:rFonts w:ascii="Arial" w:hAnsi="Arial" w:cs="Arial"/>
          <w:sz w:val="20"/>
          <w:szCs w:val="20"/>
        </w:rPr>
        <w:t xml:space="preserve">(Photograph downloaded from: </w:t>
      </w:r>
      <w:hyperlink r:id="rId5" w:history="1">
        <w:r w:rsidRPr="007331F3">
          <w:rPr>
            <w:rStyle w:val="Hyperlink"/>
            <w:rFonts w:ascii="Arial" w:hAnsi="Arial" w:cs="Arial"/>
            <w:sz w:val="20"/>
            <w:szCs w:val="20"/>
          </w:rPr>
          <w:t>https://www.musicademy.com/stages-grief-process/</w:t>
        </w:r>
      </w:hyperlink>
      <w:r w:rsidRPr="007331F3">
        <w:rPr>
          <w:rFonts w:ascii="Arial" w:hAnsi="Arial" w:cs="Arial"/>
          <w:sz w:val="20"/>
          <w:szCs w:val="20"/>
        </w:rPr>
        <w:t>)</w:t>
      </w:r>
    </w:p>
    <w:p w14:paraId="2DC93A31" w14:textId="77777777" w:rsidR="00F0599B" w:rsidRPr="00373E37" w:rsidRDefault="00F0599B" w:rsidP="00373E37">
      <w:pPr>
        <w:rPr>
          <w:rFonts w:ascii="Arial" w:hAnsi="Arial" w:cs="Arial"/>
          <w:sz w:val="27"/>
          <w:szCs w:val="27"/>
        </w:rPr>
      </w:pPr>
      <w:r w:rsidRPr="00373E37">
        <w:rPr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392D1" wp14:editId="71641D8F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5805170" cy="1121410"/>
                <wp:effectExtent l="0" t="0" r="2413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1121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28CEFBA6" w14:textId="77777777" w:rsidR="00F0599B" w:rsidRPr="00373E37" w:rsidRDefault="00F0599B" w:rsidP="007331F3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‘Peace’ is one of six </w:t>
                            </w:r>
                            <w:r w:rsidR="00C479C8"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</w:t>
                            </w:r>
                            <w:r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ngels designed </w:t>
                            </w:r>
                            <w:r w:rsidR="00C479C8"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and made </w:t>
                            </w:r>
                            <w:r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by Claudia Brown (they are ‘Denial’, ‘Anger’, ‘Bargaining’, ‘Depression’, ‘Acceptance’ and ‘Peace’</w:t>
                            </w:r>
                            <w:r w:rsidR="00C479C8"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)</w:t>
                            </w:r>
                            <w:r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. Each Angel was etche</w:t>
                            </w:r>
                            <w:r w:rsidR="005E47B7"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d and heat-sculpted from sheet </w:t>
                            </w:r>
                            <w:r w:rsidR="00480B1A"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Perspex</w:t>
                            </w:r>
                            <w:r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and then </w:t>
                            </w:r>
                            <w:r w:rsidR="00C479C8"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placed in </w:t>
                            </w:r>
                            <w:r w:rsidRPr="00373E37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the chapel niches. The Friends of St Albans Cathedral bought the Angels for permanent display and they have stood in the Ramryge chapel since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39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05pt;width:457.1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" filled="f" strokecolor="#7030a0" strokeweight="1.5pt">
                <v:textbox>
                  <w:txbxContent>
                    <w:p w14:paraId="28CEFBA6" w14:textId="77777777" w:rsidR="00F0599B" w:rsidRPr="00373E37" w:rsidRDefault="00F0599B" w:rsidP="007331F3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‘Peace’ is one of six </w:t>
                      </w:r>
                      <w:r w:rsidR="00C479C8"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>A</w:t>
                      </w:r>
                      <w:r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ngels designed </w:t>
                      </w:r>
                      <w:r w:rsidR="00C479C8"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and made </w:t>
                      </w:r>
                      <w:r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>by Claudia Brown (they are ‘Denial’, ‘Anger’, ‘Bargaining’, ‘Depression’, ‘Acceptance’ and ‘Peace’</w:t>
                      </w:r>
                      <w:r w:rsidR="00C479C8"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>)</w:t>
                      </w:r>
                      <w:r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>. Each Angel was etche</w:t>
                      </w:r>
                      <w:r w:rsidR="005E47B7"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d and heat-sculpted from sheet </w:t>
                      </w:r>
                      <w:r w:rsidR="00480B1A"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>Perspex</w:t>
                      </w:r>
                      <w:r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and then </w:t>
                      </w:r>
                      <w:r w:rsidR="00C479C8"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placed in </w:t>
                      </w:r>
                      <w:r w:rsidRPr="00373E37">
                        <w:rPr>
                          <w:rFonts w:ascii="Arial" w:hAnsi="Arial" w:cs="Arial"/>
                          <w:sz w:val="25"/>
                          <w:szCs w:val="25"/>
                        </w:rPr>
                        <w:t>the chapel niches. The Friends of St Albans Cathedral bought the Angels for permanent display and they have stood in the Ramryge chapel since 2007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8E4" w:rsidRPr="00373E37">
        <w:rPr>
          <w:rFonts w:ascii="Arial" w:hAnsi="Arial" w:cs="Arial"/>
          <w:sz w:val="27"/>
          <w:szCs w:val="27"/>
        </w:rPr>
        <w:t xml:space="preserve">Claudia Brown: </w:t>
      </w:r>
      <w:r w:rsidR="00BF493D" w:rsidRPr="00373E37">
        <w:rPr>
          <w:rFonts w:ascii="Arial" w:hAnsi="Arial" w:cs="Arial"/>
          <w:sz w:val="27"/>
          <w:szCs w:val="27"/>
        </w:rPr>
        <w:t>‘The Angels</w:t>
      </w:r>
      <w:r w:rsidR="00373E37" w:rsidRPr="00373E37">
        <w:rPr>
          <w:rFonts w:ascii="Arial" w:hAnsi="Arial" w:cs="Arial"/>
          <w:sz w:val="27"/>
          <w:szCs w:val="27"/>
        </w:rPr>
        <w:t xml:space="preserve"> (</w:t>
      </w:r>
      <w:r w:rsidR="00D2700D" w:rsidRPr="00373E37">
        <w:rPr>
          <w:rFonts w:ascii="Arial" w:hAnsi="Arial" w:cs="Arial"/>
          <w:sz w:val="27"/>
          <w:szCs w:val="27"/>
        </w:rPr>
        <w:t>Peace</w:t>
      </w:r>
      <w:r w:rsidR="00373E37" w:rsidRPr="00373E37">
        <w:rPr>
          <w:rFonts w:ascii="Arial" w:hAnsi="Arial" w:cs="Arial"/>
          <w:sz w:val="27"/>
          <w:szCs w:val="27"/>
        </w:rPr>
        <w:t>)</w:t>
      </w:r>
      <w:r w:rsidR="00BF493D" w:rsidRPr="00373E37">
        <w:rPr>
          <w:rFonts w:ascii="Arial" w:hAnsi="Arial" w:cs="Arial"/>
          <w:sz w:val="27"/>
          <w:szCs w:val="27"/>
        </w:rPr>
        <w:t>’: Ramryge Chapel</w:t>
      </w:r>
      <w:r w:rsidR="009E08E4" w:rsidRPr="00373E37">
        <w:rPr>
          <w:rFonts w:ascii="Arial" w:hAnsi="Arial" w:cs="Arial"/>
          <w:sz w:val="27"/>
          <w:szCs w:val="27"/>
        </w:rPr>
        <w:t xml:space="preserve">; St Albans Cathedral </w:t>
      </w:r>
    </w:p>
    <w:p w14:paraId="1BCA3C73" w14:textId="77777777" w:rsidR="005E47B7" w:rsidRDefault="005E47B7">
      <w:pPr>
        <w:rPr>
          <w:rFonts w:ascii="Arial" w:hAnsi="Arial" w:cs="Arial"/>
          <w:sz w:val="25"/>
          <w:szCs w:val="25"/>
        </w:rPr>
      </w:pPr>
    </w:p>
    <w:p w14:paraId="387DC8AB" w14:textId="77777777" w:rsidR="009E08E4" w:rsidRDefault="00CA439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Elizabeth Kübler-Ross, </w:t>
      </w:r>
      <w:r w:rsidR="00942C29">
        <w:rPr>
          <w:rFonts w:ascii="Arial" w:hAnsi="Arial" w:cs="Arial"/>
          <w:sz w:val="25"/>
          <w:szCs w:val="25"/>
        </w:rPr>
        <w:t xml:space="preserve">author of the </w:t>
      </w:r>
      <w:r w:rsidR="009E08E4" w:rsidRPr="009E08E4">
        <w:rPr>
          <w:rFonts w:ascii="Arial" w:hAnsi="Arial" w:cs="Arial"/>
          <w:sz w:val="25"/>
          <w:szCs w:val="25"/>
        </w:rPr>
        <w:t xml:space="preserve">book </w:t>
      </w:r>
      <w:r>
        <w:rPr>
          <w:rFonts w:ascii="Arial" w:hAnsi="Arial" w:cs="Arial"/>
          <w:sz w:val="25"/>
          <w:szCs w:val="25"/>
        </w:rPr>
        <w:t>‘</w:t>
      </w:r>
      <w:r w:rsidR="009E08E4" w:rsidRPr="009E08E4">
        <w:rPr>
          <w:rFonts w:ascii="Arial" w:hAnsi="Arial" w:cs="Arial"/>
          <w:sz w:val="25"/>
          <w:szCs w:val="25"/>
        </w:rPr>
        <w:t>On Death and Dying</w:t>
      </w:r>
      <w:r>
        <w:rPr>
          <w:rFonts w:ascii="Arial" w:hAnsi="Arial" w:cs="Arial"/>
          <w:sz w:val="25"/>
          <w:szCs w:val="25"/>
        </w:rPr>
        <w:t>’</w:t>
      </w:r>
      <w:r w:rsidR="009E08E4" w:rsidRPr="009E08E4">
        <w:rPr>
          <w:rFonts w:ascii="Arial" w:hAnsi="Arial" w:cs="Arial"/>
          <w:sz w:val="25"/>
          <w:szCs w:val="25"/>
        </w:rPr>
        <w:t xml:space="preserve">, </w:t>
      </w:r>
      <w:r w:rsidR="00D2700D">
        <w:rPr>
          <w:rFonts w:ascii="Arial" w:hAnsi="Arial" w:cs="Arial"/>
          <w:sz w:val="25"/>
          <w:szCs w:val="25"/>
        </w:rPr>
        <w:t xml:space="preserve">identified </w:t>
      </w:r>
      <w:r w:rsidR="009E08E4" w:rsidRPr="009E08E4">
        <w:rPr>
          <w:rFonts w:ascii="Arial" w:hAnsi="Arial" w:cs="Arial"/>
          <w:sz w:val="25"/>
          <w:szCs w:val="25"/>
        </w:rPr>
        <w:t xml:space="preserve">a set of stages she </w:t>
      </w:r>
      <w:r>
        <w:rPr>
          <w:rFonts w:ascii="Arial" w:hAnsi="Arial" w:cs="Arial"/>
          <w:sz w:val="25"/>
          <w:szCs w:val="25"/>
        </w:rPr>
        <w:t>termed ‘the gr</w:t>
      </w:r>
      <w:r w:rsidR="009E08E4" w:rsidRPr="009E08E4">
        <w:rPr>
          <w:rFonts w:ascii="Arial" w:hAnsi="Arial" w:cs="Arial"/>
          <w:sz w:val="25"/>
          <w:szCs w:val="25"/>
        </w:rPr>
        <w:t xml:space="preserve">ief </w:t>
      </w:r>
      <w:r>
        <w:rPr>
          <w:rFonts w:ascii="Arial" w:hAnsi="Arial" w:cs="Arial"/>
          <w:sz w:val="25"/>
          <w:szCs w:val="25"/>
        </w:rPr>
        <w:t>p</w:t>
      </w:r>
      <w:r w:rsidR="009E08E4" w:rsidRPr="009E08E4">
        <w:rPr>
          <w:rFonts w:ascii="Arial" w:hAnsi="Arial" w:cs="Arial"/>
          <w:sz w:val="25"/>
          <w:szCs w:val="25"/>
        </w:rPr>
        <w:t xml:space="preserve">rocess’. Her research </w:t>
      </w:r>
      <w:r w:rsidR="005E47B7">
        <w:rPr>
          <w:rFonts w:ascii="Arial" w:hAnsi="Arial" w:cs="Arial"/>
          <w:sz w:val="25"/>
          <w:szCs w:val="25"/>
        </w:rPr>
        <w:t xml:space="preserve">in </w:t>
      </w:r>
      <w:r w:rsidR="009E08E4" w:rsidRPr="009E08E4">
        <w:rPr>
          <w:rFonts w:ascii="Arial" w:hAnsi="Arial" w:cs="Arial"/>
          <w:sz w:val="25"/>
          <w:szCs w:val="25"/>
        </w:rPr>
        <w:t xml:space="preserve">the 1960s </w:t>
      </w:r>
      <w:r>
        <w:rPr>
          <w:rFonts w:ascii="Arial" w:hAnsi="Arial" w:cs="Arial"/>
          <w:sz w:val="25"/>
          <w:szCs w:val="25"/>
        </w:rPr>
        <w:t xml:space="preserve">suggested </w:t>
      </w:r>
      <w:r w:rsidR="00942C29">
        <w:rPr>
          <w:rFonts w:ascii="Arial" w:hAnsi="Arial" w:cs="Arial"/>
          <w:sz w:val="25"/>
          <w:szCs w:val="25"/>
        </w:rPr>
        <w:t xml:space="preserve">that most people shared </w:t>
      </w:r>
      <w:r w:rsidR="00D2700D"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z w:val="25"/>
          <w:szCs w:val="25"/>
        </w:rPr>
        <w:t xml:space="preserve">common theme </w:t>
      </w:r>
      <w:r w:rsidR="00D2700D">
        <w:rPr>
          <w:rFonts w:ascii="Arial" w:hAnsi="Arial" w:cs="Arial"/>
          <w:sz w:val="25"/>
          <w:szCs w:val="25"/>
        </w:rPr>
        <w:t xml:space="preserve">that comprised </w:t>
      </w:r>
      <w:r>
        <w:rPr>
          <w:rFonts w:ascii="Arial" w:hAnsi="Arial" w:cs="Arial"/>
          <w:sz w:val="25"/>
          <w:szCs w:val="25"/>
        </w:rPr>
        <w:t xml:space="preserve">of </w:t>
      </w:r>
      <w:r w:rsidR="009E08E4">
        <w:rPr>
          <w:rFonts w:ascii="Arial" w:hAnsi="Arial" w:cs="Arial"/>
          <w:sz w:val="25"/>
          <w:szCs w:val="25"/>
        </w:rPr>
        <w:t xml:space="preserve">five </w:t>
      </w:r>
      <w:r w:rsidR="009E08E4" w:rsidRPr="009E08E4">
        <w:rPr>
          <w:rFonts w:ascii="Arial" w:hAnsi="Arial" w:cs="Arial"/>
          <w:sz w:val="25"/>
          <w:szCs w:val="25"/>
        </w:rPr>
        <w:t>stages</w:t>
      </w:r>
      <w:r>
        <w:rPr>
          <w:rFonts w:ascii="Arial" w:hAnsi="Arial" w:cs="Arial"/>
          <w:sz w:val="25"/>
          <w:szCs w:val="25"/>
        </w:rPr>
        <w:t>: ‘</w:t>
      </w:r>
      <w:r w:rsidR="009E08E4" w:rsidRPr="009E08E4">
        <w:rPr>
          <w:rFonts w:ascii="Arial" w:hAnsi="Arial" w:cs="Arial"/>
          <w:sz w:val="25"/>
          <w:szCs w:val="25"/>
        </w:rPr>
        <w:t>Denial, Anger, Bargaining, Depression and Acceptance</w:t>
      </w:r>
      <w:r>
        <w:rPr>
          <w:rFonts w:ascii="Arial" w:hAnsi="Arial" w:cs="Arial"/>
          <w:sz w:val="25"/>
          <w:szCs w:val="25"/>
        </w:rPr>
        <w:t xml:space="preserve">’. </w:t>
      </w:r>
      <w:r w:rsidR="009E08E4" w:rsidRPr="009E08E4">
        <w:rPr>
          <w:rFonts w:ascii="Arial" w:hAnsi="Arial" w:cs="Arial"/>
          <w:sz w:val="25"/>
          <w:szCs w:val="25"/>
        </w:rPr>
        <w:t xml:space="preserve">They were designed to give a framework and a </w:t>
      </w:r>
      <w:r w:rsidR="00F0599B">
        <w:rPr>
          <w:rFonts w:ascii="Arial" w:hAnsi="Arial" w:cs="Arial"/>
          <w:sz w:val="25"/>
          <w:szCs w:val="25"/>
        </w:rPr>
        <w:t xml:space="preserve">hopeful </w:t>
      </w:r>
      <w:r w:rsidR="009E08E4" w:rsidRPr="009E08E4">
        <w:rPr>
          <w:rFonts w:ascii="Arial" w:hAnsi="Arial" w:cs="Arial"/>
          <w:sz w:val="25"/>
          <w:szCs w:val="25"/>
        </w:rPr>
        <w:t xml:space="preserve">shape to the </w:t>
      </w:r>
      <w:r w:rsidR="00D2700D">
        <w:rPr>
          <w:rFonts w:ascii="Arial" w:hAnsi="Arial" w:cs="Arial"/>
          <w:sz w:val="25"/>
          <w:szCs w:val="25"/>
        </w:rPr>
        <w:t xml:space="preserve">confusion of the many roller-coaster patterns of </w:t>
      </w:r>
      <w:r w:rsidR="009E08E4" w:rsidRPr="009E08E4">
        <w:rPr>
          <w:rFonts w:ascii="Arial" w:hAnsi="Arial" w:cs="Arial"/>
          <w:sz w:val="25"/>
          <w:szCs w:val="25"/>
        </w:rPr>
        <w:t xml:space="preserve">emotions and thoughts experienced by a bereaved person. </w:t>
      </w:r>
      <w:r w:rsidR="00942C29" w:rsidRPr="00942C29">
        <w:rPr>
          <w:rFonts w:ascii="Arial" w:hAnsi="Arial" w:cs="Arial"/>
          <w:sz w:val="25"/>
          <w:szCs w:val="25"/>
        </w:rPr>
        <w:t xml:space="preserve">These </w:t>
      </w:r>
      <w:r w:rsidR="00D2700D">
        <w:rPr>
          <w:rFonts w:ascii="Arial" w:hAnsi="Arial" w:cs="Arial"/>
          <w:sz w:val="25"/>
          <w:szCs w:val="25"/>
        </w:rPr>
        <w:t xml:space="preserve">stages </w:t>
      </w:r>
      <w:r w:rsidR="00942C29" w:rsidRPr="00942C29">
        <w:rPr>
          <w:rFonts w:ascii="Arial" w:hAnsi="Arial" w:cs="Arial"/>
          <w:sz w:val="25"/>
          <w:szCs w:val="25"/>
        </w:rPr>
        <w:t xml:space="preserve">may or </w:t>
      </w:r>
      <w:r w:rsidR="00942C29" w:rsidRPr="00942C29">
        <w:rPr>
          <w:rFonts w:ascii="Arial" w:hAnsi="Arial" w:cs="Arial"/>
          <w:sz w:val="25"/>
          <w:szCs w:val="25"/>
        </w:rPr>
        <w:lastRenderedPageBreak/>
        <w:t>may not pr</w:t>
      </w:r>
      <w:r w:rsidR="00D2700D">
        <w:rPr>
          <w:rFonts w:ascii="Arial" w:hAnsi="Arial" w:cs="Arial"/>
          <w:sz w:val="25"/>
          <w:szCs w:val="25"/>
        </w:rPr>
        <w:t xml:space="preserve">oceed </w:t>
      </w:r>
      <w:r w:rsidR="00942C29" w:rsidRPr="00942C29">
        <w:rPr>
          <w:rFonts w:ascii="Arial" w:hAnsi="Arial" w:cs="Arial"/>
          <w:sz w:val="25"/>
          <w:szCs w:val="25"/>
        </w:rPr>
        <w:t xml:space="preserve">in </w:t>
      </w:r>
      <w:r w:rsidR="00942C29">
        <w:rPr>
          <w:rFonts w:ascii="Arial" w:hAnsi="Arial" w:cs="Arial"/>
          <w:sz w:val="25"/>
          <w:szCs w:val="25"/>
        </w:rPr>
        <w:t xml:space="preserve">the anticipated </w:t>
      </w:r>
      <w:r w:rsidR="00942C29" w:rsidRPr="00942C29">
        <w:rPr>
          <w:rFonts w:ascii="Arial" w:hAnsi="Arial" w:cs="Arial"/>
          <w:sz w:val="25"/>
          <w:szCs w:val="25"/>
        </w:rPr>
        <w:t>linear progression</w:t>
      </w:r>
      <w:r w:rsidR="00480B1A">
        <w:rPr>
          <w:rFonts w:ascii="Arial" w:hAnsi="Arial" w:cs="Arial"/>
          <w:sz w:val="25"/>
          <w:szCs w:val="25"/>
        </w:rPr>
        <w:t xml:space="preserve"> for any individual</w:t>
      </w:r>
      <w:r w:rsidR="00942C29" w:rsidRPr="00942C29">
        <w:rPr>
          <w:rFonts w:ascii="Arial" w:hAnsi="Arial" w:cs="Arial"/>
          <w:sz w:val="25"/>
          <w:szCs w:val="25"/>
        </w:rPr>
        <w:t xml:space="preserve">. </w:t>
      </w:r>
      <w:r w:rsidR="00942C29">
        <w:rPr>
          <w:rFonts w:ascii="Arial" w:hAnsi="Arial" w:cs="Arial"/>
          <w:sz w:val="25"/>
          <w:szCs w:val="25"/>
        </w:rPr>
        <w:t>The</w:t>
      </w:r>
      <w:r w:rsidR="00D2700D">
        <w:rPr>
          <w:rFonts w:ascii="Arial" w:hAnsi="Arial" w:cs="Arial"/>
          <w:sz w:val="25"/>
          <w:szCs w:val="25"/>
        </w:rPr>
        <w:t xml:space="preserve">y may </w:t>
      </w:r>
      <w:r w:rsidR="009E08E4" w:rsidRPr="009E08E4">
        <w:rPr>
          <w:rFonts w:ascii="Arial" w:hAnsi="Arial" w:cs="Arial"/>
          <w:sz w:val="25"/>
          <w:szCs w:val="25"/>
        </w:rPr>
        <w:t xml:space="preserve">be experienced in different ways </w:t>
      </w:r>
      <w:r w:rsidR="005E47B7">
        <w:rPr>
          <w:rFonts w:ascii="Arial" w:hAnsi="Arial" w:cs="Arial"/>
          <w:sz w:val="25"/>
          <w:szCs w:val="25"/>
        </w:rPr>
        <w:t xml:space="preserve">because </w:t>
      </w:r>
      <w:r w:rsidR="009E08E4" w:rsidRPr="009E08E4">
        <w:rPr>
          <w:rFonts w:ascii="Arial" w:hAnsi="Arial" w:cs="Arial"/>
          <w:sz w:val="25"/>
          <w:szCs w:val="25"/>
        </w:rPr>
        <w:t xml:space="preserve">everyone’s journey is as personal to them as their </w:t>
      </w:r>
      <w:r w:rsidR="00373E37">
        <w:rPr>
          <w:rFonts w:ascii="Arial" w:hAnsi="Arial" w:cs="Arial"/>
          <w:sz w:val="25"/>
          <w:szCs w:val="25"/>
        </w:rPr>
        <w:t xml:space="preserve">DNA, their </w:t>
      </w:r>
      <w:r w:rsidR="00FC3B5A">
        <w:rPr>
          <w:rFonts w:ascii="Arial" w:hAnsi="Arial" w:cs="Arial"/>
          <w:sz w:val="25"/>
          <w:szCs w:val="25"/>
        </w:rPr>
        <w:t xml:space="preserve">genetic </w:t>
      </w:r>
      <w:r w:rsidR="009E08E4" w:rsidRPr="009E08E4">
        <w:rPr>
          <w:rFonts w:ascii="Arial" w:hAnsi="Arial" w:cs="Arial"/>
          <w:sz w:val="25"/>
          <w:szCs w:val="25"/>
        </w:rPr>
        <w:t>finger</w:t>
      </w:r>
      <w:r w:rsidR="009E08E4">
        <w:rPr>
          <w:rFonts w:ascii="Arial" w:hAnsi="Arial" w:cs="Arial"/>
          <w:sz w:val="25"/>
          <w:szCs w:val="25"/>
        </w:rPr>
        <w:t>-</w:t>
      </w:r>
      <w:r w:rsidR="009E08E4" w:rsidRPr="009E08E4">
        <w:rPr>
          <w:rFonts w:ascii="Arial" w:hAnsi="Arial" w:cs="Arial"/>
          <w:sz w:val="25"/>
          <w:szCs w:val="25"/>
        </w:rPr>
        <w:t>print</w:t>
      </w:r>
      <w:r w:rsidR="00942C29">
        <w:rPr>
          <w:rFonts w:ascii="Arial" w:hAnsi="Arial" w:cs="Arial"/>
          <w:sz w:val="25"/>
          <w:szCs w:val="25"/>
        </w:rPr>
        <w:t xml:space="preserve">. For </w:t>
      </w:r>
      <w:r>
        <w:rPr>
          <w:rFonts w:ascii="Arial" w:hAnsi="Arial" w:cs="Arial"/>
          <w:sz w:val="25"/>
          <w:szCs w:val="25"/>
        </w:rPr>
        <w:t xml:space="preserve">some, it may be </w:t>
      </w:r>
      <w:r w:rsidR="00373E37">
        <w:rPr>
          <w:rFonts w:ascii="Arial" w:hAnsi="Arial" w:cs="Arial"/>
          <w:sz w:val="25"/>
          <w:szCs w:val="25"/>
        </w:rPr>
        <w:t xml:space="preserve">very </w:t>
      </w:r>
      <w:r>
        <w:rPr>
          <w:rFonts w:ascii="Arial" w:hAnsi="Arial" w:cs="Arial"/>
          <w:sz w:val="25"/>
          <w:szCs w:val="25"/>
        </w:rPr>
        <w:t xml:space="preserve">difficult to </w:t>
      </w:r>
      <w:r w:rsidR="00942C29">
        <w:rPr>
          <w:rFonts w:ascii="Arial" w:hAnsi="Arial" w:cs="Arial"/>
          <w:sz w:val="25"/>
          <w:szCs w:val="25"/>
        </w:rPr>
        <w:t xml:space="preserve">progress </w:t>
      </w:r>
      <w:r>
        <w:rPr>
          <w:rFonts w:ascii="Arial" w:hAnsi="Arial" w:cs="Arial"/>
          <w:sz w:val="25"/>
          <w:szCs w:val="25"/>
        </w:rPr>
        <w:t>between stages</w:t>
      </w:r>
      <w:r w:rsidR="00373E37">
        <w:rPr>
          <w:rFonts w:ascii="Arial" w:hAnsi="Arial" w:cs="Arial"/>
          <w:sz w:val="25"/>
          <w:szCs w:val="25"/>
        </w:rPr>
        <w:t xml:space="preserve">; they may also </w:t>
      </w:r>
      <w:r w:rsidR="005E47B7">
        <w:rPr>
          <w:rFonts w:ascii="Arial" w:hAnsi="Arial" w:cs="Arial"/>
          <w:sz w:val="25"/>
          <w:szCs w:val="25"/>
        </w:rPr>
        <w:t xml:space="preserve">oscillate or switch back and forth </w:t>
      </w:r>
      <w:r w:rsidR="00942C29">
        <w:rPr>
          <w:rFonts w:ascii="Arial" w:hAnsi="Arial" w:cs="Arial"/>
          <w:sz w:val="25"/>
          <w:szCs w:val="25"/>
        </w:rPr>
        <w:t xml:space="preserve">between two or more. Sadly, </w:t>
      </w:r>
      <w:r>
        <w:rPr>
          <w:rFonts w:ascii="Arial" w:hAnsi="Arial" w:cs="Arial"/>
          <w:sz w:val="25"/>
          <w:szCs w:val="25"/>
        </w:rPr>
        <w:t xml:space="preserve">a significant minority </w:t>
      </w:r>
      <w:r w:rsidR="00942C29">
        <w:rPr>
          <w:rFonts w:ascii="Arial" w:hAnsi="Arial" w:cs="Arial"/>
          <w:sz w:val="25"/>
          <w:szCs w:val="25"/>
        </w:rPr>
        <w:t xml:space="preserve">will not </w:t>
      </w:r>
      <w:r w:rsidR="005E47B7">
        <w:rPr>
          <w:rFonts w:ascii="Arial" w:hAnsi="Arial" w:cs="Arial"/>
          <w:sz w:val="25"/>
          <w:szCs w:val="25"/>
        </w:rPr>
        <w:t xml:space="preserve">be able to </w:t>
      </w:r>
      <w:r>
        <w:rPr>
          <w:rFonts w:ascii="Arial" w:hAnsi="Arial" w:cs="Arial"/>
          <w:sz w:val="25"/>
          <w:szCs w:val="25"/>
        </w:rPr>
        <w:t>progress</w:t>
      </w:r>
      <w:r w:rsidR="00942C29">
        <w:rPr>
          <w:rFonts w:ascii="Arial" w:hAnsi="Arial" w:cs="Arial"/>
          <w:sz w:val="25"/>
          <w:szCs w:val="25"/>
        </w:rPr>
        <w:t xml:space="preserve"> and may become marooned </w:t>
      </w:r>
      <w:r w:rsidR="00FC3B5A">
        <w:rPr>
          <w:rFonts w:ascii="Arial" w:hAnsi="Arial" w:cs="Arial"/>
          <w:sz w:val="25"/>
          <w:szCs w:val="25"/>
        </w:rPr>
        <w:t xml:space="preserve">or frozen </w:t>
      </w:r>
      <w:r w:rsidR="00942C29">
        <w:rPr>
          <w:rFonts w:ascii="Arial" w:hAnsi="Arial" w:cs="Arial"/>
          <w:sz w:val="25"/>
          <w:szCs w:val="25"/>
        </w:rPr>
        <w:t>at an earlier stage</w:t>
      </w:r>
      <w:r w:rsidR="009E08E4" w:rsidRPr="009E08E4">
        <w:rPr>
          <w:rFonts w:ascii="Arial" w:hAnsi="Arial" w:cs="Arial"/>
          <w:sz w:val="25"/>
          <w:szCs w:val="25"/>
        </w:rPr>
        <w:t>.</w:t>
      </w:r>
      <w:r w:rsidR="009E08E4">
        <w:rPr>
          <w:rFonts w:ascii="Arial" w:hAnsi="Arial" w:cs="Arial"/>
          <w:sz w:val="25"/>
          <w:szCs w:val="25"/>
        </w:rPr>
        <w:t xml:space="preserve"> </w:t>
      </w:r>
    </w:p>
    <w:p w14:paraId="4C880723" w14:textId="77777777" w:rsidR="00352947" w:rsidRDefault="009E08E4">
      <w:pPr>
        <w:rPr>
          <w:rFonts w:ascii="Arial" w:hAnsi="Arial" w:cs="Arial"/>
          <w:sz w:val="25"/>
          <w:szCs w:val="25"/>
        </w:rPr>
      </w:pPr>
      <w:r w:rsidRPr="009E08E4">
        <w:rPr>
          <w:rFonts w:ascii="Arial" w:hAnsi="Arial" w:cs="Arial"/>
          <w:sz w:val="25"/>
          <w:szCs w:val="25"/>
        </w:rPr>
        <w:t xml:space="preserve">Peace is an extra stage beyond </w:t>
      </w:r>
      <w:r w:rsidR="00CA4393">
        <w:rPr>
          <w:rFonts w:ascii="Arial" w:hAnsi="Arial" w:cs="Arial"/>
          <w:sz w:val="25"/>
          <w:szCs w:val="25"/>
        </w:rPr>
        <w:t>A</w:t>
      </w:r>
      <w:r w:rsidRPr="009E08E4">
        <w:rPr>
          <w:rFonts w:ascii="Arial" w:hAnsi="Arial" w:cs="Arial"/>
          <w:sz w:val="25"/>
          <w:szCs w:val="25"/>
        </w:rPr>
        <w:t xml:space="preserve">cceptance. Having finally achieved acceptance of the reality of our present circumstances, </w:t>
      </w:r>
      <w:r w:rsidR="00373E37">
        <w:rPr>
          <w:rFonts w:ascii="Arial" w:hAnsi="Arial" w:cs="Arial"/>
          <w:sz w:val="25"/>
          <w:szCs w:val="25"/>
        </w:rPr>
        <w:t xml:space="preserve">of who we are, </w:t>
      </w:r>
      <w:r w:rsidRPr="009E08E4">
        <w:rPr>
          <w:rFonts w:ascii="Arial" w:hAnsi="Arial" w:cs="Arial"/>
          <w:sz w:val="25"/>
          <w:szCs w:val="25"/>
        </w:rPr>
        <w:t>we can begin to find peace. Peace within our</w:t>
      </w:r>
      <w:r w:rsidR="005652B4">
        <w:rPr>
          <w:rFonts w:ascii="Arial" w:hAnsi="Arial" w:cs="Arial"/>
          <w:sz w:val="25"/>
          <w:szCs w:val="25"/>
        </w:rPr>
        <w:t>selves, peace with others, p</w:t>
      </w:r>
      <w:r w:rsidR="00942C29">
        <w:rPr>
          <w:rFonts w:ascii="Arial" w:hAnsi="Arial" w:cs="Arial"/>
          <w:sz w:val="25"/>
          <w:szCs w:val="25"/>
        </w:rPr>
        <w:t>eace</w:t>
      </w:r>
      <w:r w:rsidR="005652B4">
        <w:rPr>
          <w:rFonts w:ascii="Arial" w:hAnsi="Arial" w:cs="Arial"/>
          <w:sz w:val="25"/>
          <w:szCs w:val="25"/>
        </w:rPr>
        <w:t xml:space="preserve"> </w:t>
      </w:r>
      <w:r w:rsidRPr="009E08E4">
        <w:rPr>
          <w:rFonts w:ascii="Arial" w:hAnsi="Arial" w:cs="Arial"/>
          <w:sz w:val="25"/>
          <w:szCs w:val="25"/>
        </w:rPr>
        <w:t xml:space="preserve">in the joy of life and peace with God. We </w:t>
      </w:r>
      <w:r w:rsidR="00CA4393">
        <w:rPr>
          <w:rFonts w:ascii="Arial" w:hAnsi="Arial" w:cs="Arial"/>
          <w:sz w:val="25"/>
          <w:szCs w:val="25"/>
        </w:rPr>
        <w:t xml:space="preserve">are not </w:t>
      </w:r>
      <w:r w:rsidR="00373E37">
        <w:rPr>
          <w:rFonts w:ascii="Arial" w:hAnsi="Arial" w:cs="Arial"/>
          <w:sz w:val="25"/>
          <w:szCs w:val="25"/>
        </w:rPr>
        <w:t xml:space="preserve">necessarily </w:t>
      </w:r>
      <w:r w:rsidR="00CA4393">
        <w:rPr>
          <w:rFonts w:ascii="Arial" w:hAnsi="Arial" w:cs="Arial"/>
          <w:sz w:val="25"/>
          <w:szCs w:val="25"/>
        </w:rPr>
        <w:t xml:space="preserve">asked to forget the </w:t>
      </w:r>
      <w:r w:rsidRPr="009E08E4">
        <w:rPr>
          <w:rFonts w:ascii="Arial" w:hAnsi="Arial" w:cs="Arial"/>
          <w:sz w:val="25"/>
          <w:szCs w:val="25"/>
        </w:rPr>
        <w:t>past</w:t>
      </w:r>
      <w:r w:rsidR="00CA4393">
        <w:rPr>
          <w:rFonts w:ascii="Arial" w:hAnsi="Arial" w:cs="Arial"/>
          <w:sz w:val="25"/>
          <w:szCs w:val="25"/>
        </w:rPr>
        <w:t>, although we might be able to</w:t>
      </w:r>
      <w:r w:rsidR="00373E37">
        <w:rPr>
          <w:rFonts w:ascii="Arial" w:hAnsi="Arial" w:cs="Arial"/>
          <w:sz w:val="25"/>
          <w:szCs w:val="25"/>
        </w:rPr>
        <w:t xml:space="preserve"> do so</w:t>
      </w:r>
      <w:r w:rsidR="005E47B7">
        <w:rPr>
          <w:rFonts w:ascii="Arial" w:hAnsi="Arial" w:cs="Arial"/>
          <w:sz w:val="25"/>
          <w:szCs w:val="25"/>
        </w:rPr>
        <w:t xml:space="preserve">. However, where </w:t>
      </w:r>
      <w:r w:rsidR="00D2700D">
        <w:rPr>
          <w:rFonts w:ascii="Arial" w:hAnsi="Arial" w:cs="Arial"/>
          <w:sz w:val="25"/>
          <w:szCs w:val="25"/>
        </w:rPr>
        <w:t>required, w</w:t>
      </w:r>
      <w:r w:rsidR="005652B4">
        <w:rPr>
          <w:rFonts w:ascii="Arial" w:hAnsi="Arial" w:cs="Arial"/>
          <w:sz w:val="25"/>
          <w:szCs w:val="25"/>
        </w:rPr>
        <w:t xml:space="preserve">e are asked </w:t>
      </w:r>
      <w:r w:rsidR="00CA4393">
        <w:rPr>
          <w:rFonts w:ascii="Arial" w:hAnsi="Arial" w:cs="Arial"/>
          <w:sz w:val="25"/>
          <w:szCs w:val="25"/>
        </w:rPr>
        <w:t xml:space="preserve">to forgive as we have been forgiven. Peace allows us to take the </w:t>
      </w:r>
      <w:r w:rsidR="005652B4">
        <w:rPr>
          <w:rFonts w:ascii="Arial" w:hAnsi="Arial" w:cs="Arial"/>
          <w:sz w:val="25"/>
          <w:szCs w:val="25"/>
        </w:rPr>
        <w:t xml:space="preserve">next </w:t>
      </w:r>
      <w:r w:rsidR="00CA4393">
        <w:rPr>
          <w:rFonts w:ascii="Arial" w:hAnsi="Arial" w:cs="Arial"/>
          <w:sz w:val="25"/>
          <w:szCs w:val="25"/>
        </w:rPr>
        <w:t xml:space="preserve">important and </w:t>
      </w:r>
      <w:r w:rsidRPr="009E08E4">
        <w:rPr>
          <w:rFonts w:ascii="Arial" w:hAnsi="Arial" w:cs="Arial"/>
          <w:sz w:val="25"/>
          <w:szCs w:val="25"/>
        </w:rPr>
        <w:t xml:space="preserve">positive step into our future, having been through </w:t>
      </w:r>
      <w:r w:rsidR="00CA4393">
        <w:rPr>
          <w:rFonts w:ascii="Arial" w:hAnsi="Arial" w:cs="Arial"/>
          <w:sz w:val="25"/>
          <w:szCs w:val="25"/>
        </w:rPr>
        <w:t xml:space="preserve">any </w:t>
      </w:r>
      <w:r w:rsidR="005652B4">
        <w:rPr>
          <w:rFonts w:ascii="Arial" w:hAnsi="Arial" w:cs="Arial"/>
          <w:sz w:val="25"/>
          <w:szCs w:val="25"/>
        </w:rPr>
        <w:t xml:space="preserve">traumas and griefs </w:t>
      </w:r>
      <w:r w:rsidR="00CA4393">
        <w:rPr>
          <w:rFonts w:ascii="Arial" w:hAnsi="Arial" w:cs="Arial"/>
          <w:sz w:val="25"/>
          <w:szCs w:val="25"/>
        </w:rPr>
        <w:t xml:space="preserve">we may have experienced. </w:t>
      </w:r>
    </w:p>
    <w:p w14:paraId="19869A57" w14:textId="77777777" w:rsidR="0046571C" w:rsidRDefault="00CA439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Peace is an easy word to spell and say</w:t>
      </w:r>
      <w:r w:rsidR="00D2700D">
        <w:rPr>
          <w:rFonts w:ascii="Arial" w:hAnsi="Arial" w:cs="Arial"/>
          <w:sz w:val="25"/>
          <w:szCs w:val="25"/>
        </w:rPr>
        <w:t xml:space="preserve">; </w:t>
      </w:r>
      <w:r w:rsidR="00FC3B5A">
        <w:rPr>
          <w:rFonts w:ascii="Arial" w:hAnsi="Arial" w:cs="Arial"/>
          <w:sz w:val="25"/>
          <w:szCs w:val="25"/>
        </w:rPr>
        <w:t xml:space="preserve">we </w:t>
      </w:r>
      <w:r>
        <w:rPr>
          <w:rFonts w:ascii="Arial" w:hAnsi="Arial" w:cs="Arial"/>
          <w:sz w:val="25"/>
          <w:szCs w:val="25"/>
        </w:rPr>
        <w:t xml:space="preserve">share the Peace in our </w:t>
      </w:r>
      <w:r w:rsidR="005652B4">
        <w:rPr>
          <w:rFonts w:ascii="Arial" w:hAnsi="Arial" w:cs="Arial"/>
          <w:sz w:val="25"/>
          <w:szCs w:val="25"/>
        </w:rPr>
        <w:t xml:space="preserve">regular Morning and Evening Prayers on a Sunday and in our </w:t>
      </w:r>
      <w:r>
        <w:rPr>
          <w:rFonts w:ascii="Arial" w:hAnsi="Arial" w:cs="Arial"/>
          <w:sz w:val="25"/>
          <w:szCs w:val="25"/>
        </w:rPr>
        <w:t xml:space="preserve">Eucharistic </w:t>
      </w:r>
      <w:r w:rsidR="005652B4"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>ervice</w:t>
      </w:r>
      <w:r w:rsidR="00FC3B5A">
        <w:rPr>
          <w:rFonts w:ascii="Arial" w:hAnsi="Arial" w:cs="Arial"/>
          <w:sz w:val="25"/>
          <w:szCs w:val="25"/>
        </w:rPr>
        <w:t xml:space="preserve"> (although somewhat differently in the current COVID-19 ear),</w:t>
      </w:r>
      <w:r w:rsidR="005652B4">
        <w:rPr>
          <w:rFonts w:ascii="Arial" w:hAnsi="Arial" w:cs="Arial"/>
          <w:sz w:val="25"/>
          <w:szCs w:val="25"/>
        </w:rPr>
        <w:t xml:space="preserve"> but might it have become a reflex </w:t>
      </w:r>
      <w:r w:rsidR="00373E37">
        <w:rPr>
          <w:rFonts w:ascii="Arial" w:hAnsi="Arial" w:cs="Arial"/>
          <w:sz w:val="25"/>
          <w:szCs w:val="25"/>
        </w:rPr>
        <w:t xml:space="preserve">phrase or </w:t>
      </w:r>
      <w:r w:rsidR="005652B4">
        <w:rPr>
          <w:rFonts w:ascii="Arial" w:hAnsi="Arial" w:cs="Arial"/>
          <w:sz w:val="25"/>
          <w:szCs w:val="25"/>
        </w:rPr>
        <w:t>action that is hollow and without commitment..?</w:t>
      </w:r>
      <w:r>
        <w:rPr>
          <w:rFonts w:ascii="Arial" w:hAnsi="Arial" w:cs="Arial"/>
          <w:sz w:val="25"/>
          <w:szCs w:val="25"/>
        </w:rPr>
        <w:t xml:space="preserve"> Jesus, when he first appeared to his disciples following his resurrection greeted them with, ‘Peace be with you’, not once but twice to reassure them and calm their incredulity</w:t>
      </w:r>
      <w:r w:rsidR="005E47B7">
        <w:rPr>
          <w:rFonts w:ascii="Arial" w:hAnsi="Arial" w:cs="Arial"/>
          <w:sz w:val="25"/>
          <w:szCs w:val="25"/>
        </w:rPr>
        <w:t xml:space="preserve"> and anxiety</w:t>
      </w:r>
      <w:r>
        <w:rPr>
          <w:rFonts w:ascii="Arial" w:hAnsi="Arial" w:cs="Arial"/>
          <w:sz w:val="25"/>
          <w:szCs w:val="25"/>
        </w:rPr>
        <w:t xml:space="preserve"> (John 20: 19 and 21).</w:t>
      </w:r>
      <w:r w:rsidR="00942C29">
        <w:rPr>
          <w:rFonts w:ascii="Arial" w:hAnsi="Arial" w:cs="Arial"/>
          <w:sz w:val="25"/>
          <w:szCs w:val="25"/>
        </w:rPr>
        <w:t xml:space="preserve"> We acknowledge that the peace of God ‘</w:t>
      </w:r>
      <w:r w:rsidR="00D2700D">
        <w:rPr>
          <w:rFonts w:ascii="Arial" w:hAnsi="Arial" w:cs="Arial"/>
          <w:sz w:val="25"/>
          <w:szCs w:val="25"/>
        </w:rPr>
        <w:t xml:space="preserve">transcends </w:t>
      </w:r>
      <w:r w:rsidR="00942C29">
        <w:rPr>
          <w:rFonts w:ascii="Arial" w:hAnsi="Arial" w:cs="Arial"/>
          <w:sz w:val="25"/>
          <w:szCs w:val="25"/>
        </w:rPr>
        <w:t>all understanding’</w:t>
      </w:r>
      <w:r w:rsidR="003F7900">
        <w:rPr>
          <w:rFonts w:ascii="Arial" w:hAnsi="Arial" w:cs="Arial"/>
          <w:sz w:val="25"/>
          <w:szCs w:val="25"/>
        </w:rPr>
        <w:t xml:space="preserve"> </w:t>
      </w:r>
      <w:r w:rsidR="00D2700D">
        <w:rPr>
          <w:rFonts w:ascii="Arial" w:hAnsi="Arial" w:cs="Arial"/>
          <w:sz w:val="25"/>
          <w:szCs w:val="25"/>
        </w:rPr>
        <w:t xml:space="preserve">(Philippians 4: 7) </w:t>
      </w:r>
      <w:r w:rsidR="003F7900">
        <w:rPr>
          <w:rFonts w:ascii="Arial" w:hAnsi="Arial" w:cs="Arial"/>
          <w:sz w:val="25"/>
          <w:szCs w:val="25"/>
        </w:rPr>
        <w:t xml:space="preserve">because it </w:t>
      </w:r>
      <w:r w:rsidR="003F7900" w:rsidRPr="003F7900">
        <w:rPr>
          <w:rFonts w:ascii="Arial" w:hAnsi="Arial" w:cs="Arial"/>
          <w:sz w:val="25"/>
          <w:szCs w:val="25"/>
        </w:rPr>
        <w:t>is different from the world’s peace</w:t>
      </w:r>
      <w:r w:rsidR="00D2700D">
        <w:rPr>
          <w:rFonts w:ascii="Arial" w:hAnsi="Arial" w:cs="Arial"/>
          <w:sz w:val="25"/>
          <w:szCs w:val="25"/>
        </w:rPr>
        <w:t xml:space="preserve"> (John 14: 27)</w:t>
      </w:r>
      <w:r w:rsidR="003F7900" w:rsidRPr="003F7900">
        <w:rPr>
          <w:rFonts w:ascii="Arial" w:hAnsi="Arial" w:cs="Arial"/>
          <w:sz w:val="25"/>
          <w:szCs w:val="25"/>
        </w:rPr>
        <w:t xml:space="preserve">. True peace cannot </w:t>
      </w:r>
      <w:r w:rsidR="00373E37">
        <w:rPr>
          <w:rFonts w:ascii="Arial" w:hAnsi="Arial" w:cs="Arial"/>
          <w:sz w:val="25"/>
          <w:szCs w:val="25"/>
        </w:rPr>
        <w:t xml:space="preserve">simply </w:t>
      </w:r>
      <w:r w:rsidR="003F7900" w:rsidRPr="003F7900">
        <w:rPr>
          <w:rFonts w:ascii="Arial" w:hAnsi="Arial" w:cs="Arial"/>
          <w:sz w:val="25"/>
          <w:szCs w:val="25"/>
        </w:rPr>
        <w:t xml:space="preserve">be found in </w:t>
      </w:r>
      <w:r w:rsidR="005E47B7">
        <w:rPr>
          <w:rFonts w:ascii="Arial" w:hAnsi="Arial" w:cs="Arial"/>
          <w:sz w:val="25"/>
          <w:szCs w:val="25"/>
        </w:rPr>
        <w:t xml:space="preserve">the absence of conflict </w:t>
      </w:r>
      <w:r w:rsidR="00FC3B5A">
        <w:rPr>
          <w:rFonts w:ascii="Arial" w:hAnsi="Arial" w:cs="Arial"/>
          <w:sz w:val="25"/>
          <w:szCs w:val="25"/>
        </w:rPr>
        <w:t xml:space="preserve">or argument </w:t>
      </w:r>
      <w:r w:rsidR="005E47B7">
        <w:rPr>
          <w:rFonts w:ascii="Arial" w:hAnsi="Arial" w:cs="Arial"/>
          <w:sz w:val="25"/>
          <w:szCs w:val="25"/>
        </w:rPr>
        <w:t xml:space="preserve">or by </w:t>
      </w:r>
      <w:r w:rsidR="003F7900" w:rsidRPr="003F7900">
        <w:rPr>
          <w:rFonts w:ascii="Arial" w:hAnsi="Arial" w:cs="Arial"/>
          <w:sz w:val="25"/>
          <w:szCs w:val="25"/>
        </w:rPr>
        <w:t>positive thinking or mindfulness</w:t>
      </w:r>
      <w:r w:rsidR="00373E37">
        <w:rPr>
          <w:rFonts w:ascii="Arial" w:hAnsi="Arial" w:cs="Arial"/>
          <w:sz w:val="25"/>
          <w:szCs w:val="25"/>
        </w:rPr>
        <w:t>,</w:t>
      </w:r>
      <w:r w:rsidR="005E47B7">
        <w:rPr>
          <w:rFonts w:ascii="Arial" w:hAnsi="Arial" w:cs="Arial"/>
          <w:sz w:val="25"/>
          <w:szCs w:val="25"/>
        </w:rPr>
        <w:t xml:space="preserve"> or </w:t>
      </w:r>
      <w:r w:rsidR="00373E37">
        <w:rPr>
          <w:rFonts w:ascii="Arial" w:hAnsi="Arial" w:cs="Arial"/>
          <w:sz w:val="25"/>
          <w:szCs w:val="25"/>
        </w:rPr>
        <w:t xml:space="preserve">just having </w:t>
      </w:r>
      <w:r w:rsidR="003F7900" w:rsidRPr="003F7900">
        <w:rPr>
          <w:rFonts w:ascii="Arial" w:hAnsi="Arial" w:cs="Arial"/>
          <w:sz w:val="25"/>
          <w:szCs w:val="25"/>
        </w:rPr>
        <w:t xml:space="preserve">good feelings. </w:t>
      </w:r>
      <w:r w:rsidR="00373E37">
        <w:rPr>
          <w:rFonts w:ascii="Arial" w:hAnsi="Arial" w:cs="Arial"/>
          <w:sz w:val="25"/>
          <w:szCs w:val="25"/>
        </w:rPr>
        <w:t>True peace co</w:t>
      </w:r>
      <w:r w:rsidR="003F7900" w:rsidRPr="003F7900">
        <w:rPr>
          <w:rFonts w:ascii="Arial" w:hAnsi="Arial" w:cs="Arial"/>
          <w:sz w:val="25"/>
          <w:szCs w:val="25"/>
        </w:rPr>
        <w:t>mes from knowing that God is in control</w:t>
      </w:r>
      <w:r w:rsidR="00373E37">
        <w:rPr>
          <w:rFonts w:ascii="Arial" w:hAnsi="Arial" w:cs="Arial"/>
          <w:sz w:val="25"/>
          <w:szCs w:val="25"/>
        </w:rPr>
        <w:t xml:space="preserve">. The </w:t>
      </w:r>
      <w:r w:rsidR="0046571C">
        <w:rPr>
          <w:rFonts w:ascii="Arial" w:hAnsi="Arial" w:cs="Arial"/>
          <w:sz w:val="25"/>
          <w:szCs w:val="25"/>
        </w:rPr>
        <w:t xml:space="preserve">peace of God and of Christ provides confident assurance </w:t>
      </w:r>
      <w:r w:rsidR="00373E37">
        <w:rPr>
          <w:rFonts w:ascii="Arial" w:hAnsi="Arial" w:cs="Arial"/>
          <w:sz w:val="25"/>
          <w:szCs w:val="25"/>
        </w:rPr>
        <w:t xml:space="preserve">(or reassurance) </w:t>
      </w:r>
      <w:r w:rsidR="0046571C">
        <w:rPr>
          <w:rFonts w:ascii="Arial" w:hAnsi="Arial" w:cs="Arial"/>
          <w:sz w:val="25"/>
          <w:szCs w:val="25"/>
        </w:rPr>
        <w:t>in any situation. Sin, fear, uncertainty, doubt and temptation fight for our souls</w:t>
      </w:r>
      <w:r w:rsidR="00373E37">
        <w:rPr>
          <w:rFonts w:ascii="Arial" w:hAnsi="Arial" w:cs="Arial"/>
          <w:sz w:val="25"/>
          <w:szCs w:val="25"/>
        </w:rPr>
        <w:t xml:space="preserve"> on a daily basis</w:t>
      </w:r>
      <w:r w:rsidR="0046571C">
        <w:rPr>
          <w:rFonts w:ascii="Arial" w:hAnsi="Arial" w:cs="Arial"/>
          <w:sz w:val="25"/>
          <w:szCs w:val="25"/>
        </w:rPr>
        <w:t>; the peace of Christ in our minds and in our lives restrains these hostile forces and provides comfort</w:t>
      </w:r>
      <w:r w:rsidR="005E47B7">
        <w:rPr>
          <w:rFonts w:ascii="Arial" w:hAnsi="Arial" w:cs="Arial"/>
          <w:sz w:val="25"/>
          <w:szCs w:val="25"/>
        </w:rPr>
        <w:t xml:space="preserve"> and hope</w:t>
      </w:r>
      <w:r w:rsidR="0046571C">
        <w:rPr>
          <w:rFonts w:ascii="Arial" w:hAnsi="Arial" w:cs="Arial"/>
          <w:sz w:val="25"/>
          <w:szCs w:val="25"/>
        </w:rPr>
        <w:t xml:space="preserve">. </w:t>
      </w:r>
    </w:p>
    <w:p w14:paraId="5BDBC02A" w14:textId="77777777" w:rsidR="00C479C8" w:rsidRDefault="00C479C8">
      <w:pPr>
        <w:rPr>
          <w:rFonts w:ascii="Arial" w:hAnsi="Arial" w:cs="Arial"/>
          <w:sz w:val="25"/>
          <w:szCs w:val="25"/>
        </w:rPr>
      </w:pPr>
    </w:p>
    <w:p w14:paraId="1867ECD1" w14:textId="77777777" w:rsidR="00C479C8" w:rsidRPr="00373E37" w:rsidRDefault="00C479C8" w:rsidP="00C479C8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373E37">
        <w:rPr>
          <w:rFonts w:ascii="Tempus Sans ITC" w:hAnsi="Tempus Sans ITC" w:cs="Arial"/>
          <w:b/>
          <w:sz w:val="28"/>
          <w:szCs w:val="28"/>
        </w:rPr>
        <w:t>The peace of Christ in your heart,</w:t>
      </w:r>
    </w:p>
    <w:p w14:paraId="65F4D46E" w14:textId="77777777" w:rsidR="00C479C8" w:rsidRPr="00373E37" w:rsidRDefault="00C479C8" w:rsidP="00C479C8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373E37">
        <w:rPr>
          <w:rFonts w:ascii="Tempus Sans ITC" w:hAnsi="Tempus Sans ITC" w:cs="Arial"/>
          <w:b/>
          <w:sz w:val="28"/>
          <w:szCs w:val="28"/>
        </w:rPr>
        <w:t>The peace of Christ in your mind,</w:t>
      </w:r>
    </w:p>
    <w:p w14:paraId="7C867D3D" w14:textId="77777777" w:rsidR="00C479C8" w:rsidRPr="00373E37" w:rsidRDefault="00C479C8" w:rsidP="00C479C8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373E37">
        <w:rPr>
          <w:rFonts w:ascii="Tempus Sans ITC" w:hAnsi="Tempus Sans ITC" w:cs="Arial"/>
          <w:b/>
          <w:sz w:val="28"/>
          <w:szCs w:val="28"/>
        </w:rPr>
        <w:t>The peace of Christ in your life,</w:t>
      </w:r>
    </w:p>
    <w:p w14:paraId="4E7F81F9" w14:textId="77777777" w:rsidR="00C479C8" w:rsidRPr="00373E37" w:rsidRDefault="00C479C8" w:rsidP="00C479C8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373E37">
        <w:rPr>
          <w:rFonts w:ascii="Tempus Sans ITC" w:hAnsi="Tempus Sans ITC" w:cs="Arial"/>
          <w:b/>
          <w:sz w:val="28"/>
          <w:szCs w:val="28"/>
        </w:rPr>
        <w:t xml:space="preserve">The peace of the Lord be always with you, and those whom you love, today </w:t>
      </w:r>
      <w:r w:rsidR="005E47B7" w:rsidRPr="00373E37">
        <w:rPr>
          <w:rFonts w:ascii="Tempus Sans ITC" w:hAnsi="Tempus Sans ITC" w:cs="Arial"/>
          <w:b/>
          <w:sz w:val="28"/>
          <w:szCs w:val="28"/>
        </w:rPr>
        <w:t xml:space="preserve">tomorrow </w:t>
      </w:r>
      <w:r w:rsidRPr="00373E37">
        <w:rPr>
          <w:rFonts w:ascii="Tempus Sans ITC" w:hAnsi="Tempus Sans ITC" w:cs="Arial"/>
          <w:b/>
          <w:sz w:val="28"/>
          <w:szCs w:val="28"/>
        </w:rPr>
        <w:t>and forever. Amen</w:t>
      </w:r>
    </w:p>
    <w:p w14:paraId="0CAA0E31" w14:textId="77777777" w:rsidR="003F7900" w:rsidRPr="009E08E4" w:rsidRDefault="003F7900">
      <w:pPr>
        <w:rPr>
          <w:rFonts w:ascii="Arial" w:hAnsi="Arial" w:cs="Arial"/>
          <w:sz w:val="25"/>
          <w:szCs w:val="25"/>
        </w:rPr>
      </w:pPr>
    </w:p>
    <w:sectPr w:rsidR="003F7900" w:rsidRPr="009E08E4" w:rsidSect="003915CB">
      <w:pgSz w:w="11906" w:h="16838" w:code="9"/>
      <w:pgMar w:top="1247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E4"/>
    <w:rsid w:val="00020481"/>
    <w:rsid w:val="00373E37"/>
    <w:rsid w:val="003915CB"/>
    <w:rsid w:val="003F7900"/>
    <w:rsid w:val="0046571C"/>
    <w:rsid w:val="00480B1A"/>
    <w:rsid w:val="005652B4"/>
    <w:rsid w:val="005E47B7"/>
    <w:rsid w:val="005F352E"/>
    <w:rsid w:val="007331F3"/>
    <w:rsid w:val="00853340"/>
    <w:rsid w:val="00942C29"/>
    <w:rsid w:val="009E08E4"/>
    <w:rsid w:val="00BF493D"/>
    <w:rsid w:val="00C479C8"/>
    <w:rsid w:val="00CA1FD5"/>
    <w:rsid w:val="00CA4393"/>
    <w:rsid w:val="00D2700D"/>
    <w:rsid w:val="00F0599B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90E1"/>
  <w15:docId w15:val="{5110F3FC-463A-4A24-ACE0-0A4A474E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sicademy.com/stages-grief-proces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jeanette appleton</cp:lastModifiedBy>
  <cp:revision>2</cp:revision>
  <cp:lastPrinted>2020-04-29T15:51:00Z</cp:lastPrinted>
  <dcterms:created xsi:type="dcterms:W3CDTF">2020-09-16T09:41:00Z</dcterms:created>
  <dcterms:modified xsi:type="dcterms:W3CDTF">2020-09-16T09:41:00Z</dcterms:modified>
</cp:coreProperties>
</file>